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4E9" w:rsidRPr="00E67F4A" w:rsidRDefault="001B74E9" w:rsidP="001B74E9">
      <w:pPr>
        <w:jc w:val="center"/>
        <w:rPr>
          <w:rFonts w:ascii="Tahoma" w:hAnsi="Tahoma" w:cs="Tahoma"/>
          <w:b/>
        </w:rPr>
      </w:pPr>
      <w:bookmarkStart w:id="0" w:name="_Toc330030631"/>
      <w:bookmarkStart w:id="1" w:name="_GoBack"/>
      <w:bookmarkEnd w:id="1"/>
    </w:p>
    <w:p w:rsidR="00384650" w:rsidRPr="00E67F4A" w:rsidRDefault="00384650" w:rsidP="00384650">
      <w:pPr>
        <w:jc w:val="center"/>
        <w:rPr>
          <w:rFonts w:ascii="Tahoma" w:hAnsi="Tahoma" w:cs="Tahoma"/>
          <w:b/>
          <w:sz w:val="32"/>
          <w:szCs w:val="32"/>
        </w:rPr>
      </w:pPr>
    </w:p>
    <w:p w:rsidR="00384650" w:rsidRPr="00E67F4A" w:rsidRDefault="00384650" w:rsidP="00384650">
      <w:pPr>
        <w:jc w:val="center"/>
        <w:rPr>
          <w:rFonts w:ascii="Tahoma" w:hAnsi="Tahoma" w:cs="Tahoma"/>
          <w:b/>
          <w:sz w:val="32"/>
          <w:szCs w:val="32"/>
        </w:rPr>
      </w:pPr>
    </w:p>
    <w:p w:rsidR="00384650" w:rsidRPr="00E67F4A" w:rsidRDefault="00384650" w:rsidP="00384650">
      <w:pPr>
        <w:jc w:val="center"/>
        <w:rPr>
          <w:rFonts w:ascii="Tahoma" w:hAnsi="Tahoma" w:cs="Tahoma"/>
          <w:b/>
          <w:sz w:val="32"/>
          <w:szCs w:val="32"/>
        </w:rPr>
      </w:pPr>
    </w:p>
    <w:p w:rsidR="00384650" w:rsidRPr="00E67F4A" w:rsidRDefault="00384650" w:rsidP="00384650">
      <w:pPr>
        <w:jc w:val="center"/>
        <w:rPr>
          <w:rFonts w:ascii="Tahoma" w:hAnsi="Tahoma" w:cs="Tahoma"/>
          <w:b/>
          <w:sz w:val="32"/>
          <w:szCs w:val="32"/>
        </w:rPr>
      </w:pPr>
      <w:r w:rsidRPr="00E67F4A">
        <w:rPr>
          <w:rFonts w:ascii="Tahoma" w:hAnsi="Tahoma" w:cs="Tahoma"/>
          <w:b/>
          <w:sz w:val="32"/>
          <w:szCs w:val="32"/>
        </w:rPr>
        <w:t>EMPRESA NACIONAL DE TELECOMUNICACIONES</w:t>
      </w:r>
    </w:p>
    <w:p w:rsidR="00384650" w:rsidRPr="00E67F4A" w:rsidRDefault="00384650" w:rsidP="00384650">
      <w:pPr>
        <w:jc w:val="center"/>
        <w:rPr>
          <w:rFonts w:ascii="Tahoma" w:hAnsi="Tahoma" w:cs="Tahoma"/>
          <w:b/>
          <w:sz w:val="32"/>
          <w:szCs w:val="32"/>
        </w:rPr>
      </w:pPr>
      <w:r w:rsidRPr="00E67F4A">
        <w:rPr>
          <w:rFonts w:ascii="Tahoma" w:hAnsi="Tahoma" w:cs="Tahoma"/>
          <w:b/>
          <w:sz w:val="32"/>
          <w:szCs w:val="32"/>
        </w:rPr>
        <w:t>ENTEL S.A.</w:t>
      </w: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snapToGrid w:val="0"/>
        </w:rPr>
      </w:pPr>
      <w:r w:rsidRPr="00E67F4A">
        <w:rPr>
          <w:rFonts w:ascii="Tahoma" w:hAnsi="Tahoma" w:cs="Tahoma"/>
          <w:noProof/>
          <w:lang w:val="es-BO" w:eastAsia="es-BO"/>
        </w:rPr>
        <w:drawing>
          <wp:anchor distT="0" distB="0" distL="114300" distR="114300" simplePos="0" relativeHeight="251659264" behindDoc="0" locked="0" layoutInCell="1" allowOverlap="1" wp14:anchorId="13043543" wp14:editId="237C1752">
            <wp:simplePos x="0" y="0"/>
            <wp:positionH relativeFrom="column">
              <wp:posOffset>1396365</wp:posOffset>
            </wp:positionH>
            <wp:positionV relativeFrom="paragraph">
              <wp:posOffset>25400</wp:posOffset>
            </wp:positionV>
            <wp:extent cx="3326130" cy="2245360"/>
            <wp:effectExtent l="19050" t="0" r="7620" b="0"/>
            <wp:wrapNone/>
            <wp:docPr id="5" name="Imagen 5"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1B74E9" w:rsidRPr="00E67F4A" w:rsidRDefault="001B74E9" w:rsidP="001B74E9">
      <w:pPr>
        <w:jc w:val="center"/>
        <w:rPr>
          <w:rFonts w:ascii="Tahoma" w:hAnsi="Tahoma" w:cs="Tahoma"/>
          <w:snapToGrid w:val="0"/>
        </w:rPr>
      </w:pPr>
    </w:p>
    <w:p w:rsidR="00F377A7" w:rsidRPr="00E67F4A" w:rsidRDefault="00F377A7" w:rsidP="001B74E9">
      <w:pPr>
        <w:jc w:val="center"/>
        <w:rPr>
          <w:rFonts w:ascii="Tahoma" w:hAnsi="Tahoma" w:cs="Tahoma"/>
          <w:b/>
          <w:sz w:val="28"/>
          <w:szCs w:val="28"/>
        </w:rPr>
      </w:pPr>
    </w:p>
    <w:p w:rsidR="00F377A7" w:rsidRPr="00E67F4A" w:rsidRDefault="00F377A7" w:rsidP="001B74E9">
      <w:pPr>
        <w:jc w:val="center"/>
        <w:rPr>
          <w:rFonts w:ascii="Tahoma" w:hAnsi="Tahoma" w:cs="Tahoma"/>
          <w:b/>
          <w:sz w:val="28"/>
          <w:szCs w:val="28"/>
        </w:rPr>
      </w:pPr>
    </w:p>
    <w:p w:rsidR="001B74E9" w:rsidRPr="00E67F4A" w:rsidRDefault="001B74E9" w:rsidP="001B74E9">
      <w:pPr>
        <w:jc w:val="center"/>
        <w:rPr>
          <w:rFonts w:ascii="Tahoma" w:hAnsi="Tahoma" w:cs="Tahoma"/>
          <w:b/>
          <w:sz w:val="28"/>
          <w:szCs w:val="28"/>
        </w:rPr>
      </w:pPr>
      <w:r w:rsidRPr="00E67F4A">
        <w:rPr>
          <w:rFonts w:ascii="Tahoma" w:hAnsi="Tahoma" w:cs="Tahoma"/>
          <w:b/>
          <w:sz w:val="28"/>
          <w:szCs w:val="28"/>
        </w:rPr>
        <w:t>TÉRMINOS BÁSICOS DE CONTRATACIÓN</w:t>
      </w:r>
    </w:p>
    <w:p w:rsidR="001B74E9" w:rsidRPr="00E67F4A" w:rsidRDefault="001B74E9" w:rsidP="001B74E9">
      <w:pPr>
        <w:jc w:val="center"/>
        <w:rPr>
          <w:rFonts w:ascii="Tahoma" w:hAnsi="Tahoma" w:cs="Tahoma"/>
        </w:rPr>
      </w:pPr>
    </w:p>
    <w:p w:rsidR="001B74E9" w:rsidRPr="00E67F4A" w:rsidRDefault="001B74E9" w:rsidP="001B74E9">
      <w:pPr>
        <w:jc w:val="center"/>
        <w:rPr>
          <w:rFonts w:ascii="Tahoma" w:hAnsi="Tahoma" w:cs="Tahoma"/>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b/>
        </w:rPr>
      </w:pPr>
    </w:p>
    <w:p w:rsidR="001B74E9" w:rsidRPr="00E67F4A" w:rsidRDefault="001B74E9" w:rsidP="001B74E9">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E67F4A" w:rsidRPr="00E67F4A" w:rsidTr="00A61ED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B74E9" w:rsidRPr="00E67F4A" w:rsidRDefault="001B74E9" w:rsidP="00A61ED5">
            <w:pPr>
              <w:jc w:val="center"/>
              <w:rPr>
                <w:rFonts w:ascii="Tahoma" w:hAnsi="Tahoma" w:cs="Tahoma"/>
                <w:b/>
                <w:sz w:val="24"/>
                <w:szCs w:val="24"/>
              </w:rPr>
            </w:pPr>
            <w:r w:rsidRPr="00E67F4A">
              <w:rPr>
                <w:rFonts w:ascii="Tahoma" w:hAnsi="Tahoma" w:cs="Tahoma"/>
                <w:b/>
                <w:sz w:val="24"/>
                <w:szCs w:val="24"/>
                <w:lang w:val="es-BO"/>
              </w:rPr>
              <w:t xml:space="preserve">LICITACIÓN PÚBLICA </w:t>
            </w:r>
            <w:r w:rsidRPr="00E67F4A">
              <w:rPr>
                <w:rFonts w:ascii="Tahoma" w:hAnsi="Tahoma" w:cs="Tahoma"/>
                <w:b/>
                <w:sz w:val="24"/>
                <w:szCs w:val="24"/>
              </w:rPr>
              <w:t xml:space="preserve">N° </w:t>
            </w:r>
            <w:r w:rsidR="00F377A7" w:rsidRPr="00E67F4A">
              <w:rPr>
                <w:rFonts w:ascii="Tahoma" w:hAnsi="Tahoma" w:cs="Tahoma"/>
                <w:b/>
                <w:sz w:val="24"/>
                <w:szCs w:val="24"/>
              </w:rPr>
              <w:t>016</w:t>
            </w:r>
            <w:r w:rsidRPr="00E67F4A">
              <w:rPr>
                <w:rFonts w:ascii="Tahoma" w:hAnsi="Tahoma" w:cs="Tahoma"/>
                <w:b/>
                <w:sz w:val="24"/>
                <w:szCs w:val="24"/>
              </w:rPr>
              <w:t>/201</w:t>
            </w:r>
            <w:r w:rsidR="00F377A7" w:rsidRPr="00E67F4A">
              <w:rPr>
                <w:rFonts w:ascii="Tahoma" w:hAnsi="Tahoma" w:cs="Tahoma"/>
                <w:b/>
                <w:sz w:val="24"/>
                <w:szCs w:val="24"/>
              </w:rPr>
              <w:t>6</w:t>
            </w:r>
          </w:p>
          <w:p w:rsidR="001B74E9" w:rsidRPr="00E67F4A" w:rsidRDefault="00F377A7" w:rsidP="00F377A7">
            <w:pPr>
              <w:jc w:val="center"/>
              <w:rPr>
                <w:rFonts w:ascii="Tahoma" w:hAnsi="Tahoma" w:cs="Tahoma"/>
                <w:b/>
                <w:lang w:val="es-BO"/>
              </w:rPr>
            </w:pPr>
            <w:r w:rsidRPr="00E67F4A">
              <w:rPr>
                <w:rFonts w:ascii="Tahoma" w:hAnsi="Tahoma" w:cs="Tahoma"/>
                <w:b/>
                <w:sz w:val="24"/>
                <w:szCs w:val="24"/>
              </w:rPr>
              <w:t>“</w:t>
            </w:r>
            <w:r w:rsidR="00F40EDC" w:rsidRPr="00E67F4A">
              <w:rPr>
                <w:rFonts w:ascii="Tahoma" w:hAnsi="Tahoma" w:cs="Tahoma"/>
                <w:b/>
                <w:sz w:val="24"/>
                <w:szCs w:val="24"/>
                <w:lang w:val="es-BO"/>
              </w:rPr>
              <w:t>INSTALACIÓ</w:t>
            </w:r>
            <w:r w:rsidR="00E56D5A" w:rsidRPr="00E67F4A">
              <w:rPr>
                <w:rFonts w:ascii="Tahoma" w:hAnsi="Tahoma" w:cs="Tahoma"/>
                <w:b/>
                <w:sz w:val="24"/>
                <w:szCs w:val="24"/>
                <w:lang w:val="es-BO"/>
              </w:rPr>
              <w:t xml:space="preserve">N DE CABLE DE FIBRA ÓPTICA </w:t>
            </w:r>
            <w:r w:rsidRPr="00E67F4A">
              <w:rPr>
                <w:rFonts w:ascii="Tahoma" w:hAnsi="Tahoma" w:cs="Tahoma"/>
                <w:b/>
                <w:sz w:val="24"/>
                <w:szCs w:val="24"/>
                <w:lang w:val="es-BO"/>
              </w:rPr>
              <w:t xml:space="preserve">AÉREA Y </w:t>
            </w:r>
            <w:r w:rsidR="00F40EDC" w:rsidRPr="00E67F4A">
              <w:rPr>
                <w:rFonts w:ascii="Tahoma" w:hAnsi="Tahoma" w:cs="Tahoma"/>
                <w:b/>
                <w:sz w:val="24"/>
                <w:szCs w:val="24"/>
                <w:lang w:val="es-BO"/>
              </w:rPr>
              <w:t>SUBTERRÁNEA</w:t>
            </w:r>
            <w:r w:rsidRPr="00E67F4A">
              <w:rPr>
                <w:rFonts w:ascii="Tahoma" w:hAnsi="Tahoma" w:cs="Tahoma"/>
                <w:b/>
                <w:sz w:val="24"/>
                <w:szCs w:val="24"/>
                <w:lang w:val="es-BO"/>
              </w:rPr>
              <w:t xml:space="preserve"> Y PROVISIÓN DE MATERIALES”</w:t>
            </w:r>
          </w:p>
        </w:tc>
      </w:tr>
    </w:tbl>
    <w:p w:rsidR="001B74E9" w:rsidRPr="00E67F4A" w:rsidRDefault="001B74E9" w:rsidP="002C3600">
      <w:pPr>
        <w:pStyle w:val="Ttulo1"/>
        <w:numPr>
          <w:ilvl w:val="0"/>
          <w:numId w:val="0"/>
        </w:numPr>
        <w:jc w:val="center"/>
        <w:rPr>
          <w:sz w:val="28"/>
          <w:szCs w:val="28"/>
          <w:u w:val="none"/>
        </w:rPr>
      </w:pPr>
    </w:p>
    <w:p w:rsidR="00A61ED5" w:rsidRPr="00E67F4A" w:rsidRDefault="001B74E9" w:rsidP="00A61ED5">
      <w:pPr>
        <w:rPr>
          <w:sz w:val="28"/>
          <w:szCs w:val="28"/>
        </w:rPr>
      </w:pPr>
      <w:r w:rsidRPr="00E67F4A">
        <w:rPr>
          <w:sz w:val="28"/>
          <w:szCs w:val="28"/>
        </w:rPr>
        <w:br w:type="page"/>
      </w:r>
    </w:p>
    <w:p w:rsidR="00A61ED5" w:rsidRPr="00E67F4A" w:rsidRDefault="00A61ED5" w:rsidP="00A61ED5">
      <w:pPr>
        <w:rPr>
          <w:sz w:val="28"/>
          <w:szCs w:val="28"/>
        </w:rPr>
      </w:pPr>
    </w:p>
    <w:p w:rsidR="00384650" w:rsidRPr="00E67F4A" w:rsidRDefault="00384650" w:rsidP="00A61ED5">
      <w:pPr>
        <w:rPr>
          <w:sz w:val="28"/>
          <w:szCs w:val="28"/>
        </w:rPr>
      </w:pPr>
    </w:p>
    <w:p w:rsidR="00A61ED5" w:rsidRPr="00E67F4A" w:rsidRDefault="00A61ED5" w:rsidP="00A61ED5">
      <w:pPr>
        <w:rPr>
          <w:sz w:val="28"/>
          <w:szCs w:val="28"/>
        </w:rPr>
      </w:pPr>
    </w:p>
    <w:p w:rsidR="00A61ED5" w:rsidRPr="00E67F4A" w:rsidRDefault="00A61ED5" w:rsidP="00A61ED5">
      <w:pPr>
        <w:rPr>
          <w:sz w:val="28"/>
          <w:szCs w:val="28"/>
        </w:rPr>
      </w:pPr>
    </w:p>
    <w:p w:rsidR="00A61ED5" w:rsidRPr="00E67F4A" w:rsidRDefault="00A61ED5" w:rsidP="00A61ED5">
      <w:pPr>
        <w:rPr>
          <w:sz w:val="28"/>
          <w:szCs w:val="28"/>
        </w:rPr>
      </w:pPr>
    </w:p>
    <w:p w:rsidR="00A61ED5" w:rsidRPr="00E67F4A" w:rsidRDefault="00A61ED5" w:rsidP="00A61ED5">
      <w:pPr>
        <w:rPr>
          <w:sz w:val="28"/>
          <w:szCs w:val="28"/>
        </w:rPr>
      </w:pPr>
    </w:p>
    <w:p w:rsidR="00A61ED5" w:rsidRPr="00E67F4A" w:rsidRDefault="00A61ED5" w:rsidP="00A61ED5">
      <w:pPr>
        <w:rPr>
          <w:rFonts w:ascii="Tahoma" w:hAnsi="Tahoma" w:cs="Tahoma"/>
          <w:b/>
          <w:sz w:val="28"/>
          <w:szCs w:val="28"/>
        </w:rPr>
      </w:pPr>
    </w:p>
    <w:p w:rsidR="00A61ED5" w:rsidRPr="00E67F4A" w:rsidRDefault="00A61ED5" w:rsidP="00A61ED5">
      <w:pPr>
        <w:rPr>
          <w:rFonts w:ascii="Tahoma" w:hAnsi="Tahoma" w:cs="Tahoma"/>
          <w:b/>
          <w:sz w:val="28"/>
          <w:szCs w:val="28"/>
        </w:rPr>
      </w:pPr>
    </w:p>
    <w:p w:rsidR="00A61ED5" w:rsidRPr="00E67F4A" w:rsidRDefault="00A61ED5" w:rsidP="00A61ED5">
      <w:pPr>
        <w:rPr>
          <w:rFonts w:ascii="Tahoma" w:hAnsi="Tahoma" w:cs="Tahoma"/>
          <w:b/>
          <w:sz w:val="28"/>
          <w:szCs w:val="28"/>
        </w:rPr>
      </w:pPr>
    </w:p>
    <w:p w:rsidR="00A61ED5" w:rsidRPr="00E67F4A" w:rsidRDefault="00A61ED5"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384650" w:rsidRPr="00E67F4A" w:rsidRDefault="00384650" w:rsidP="00A61ED5">
      <w:pPr>
        <w:rPr>
          <w:rFonts w:ascii="Tahoma" w:hAnsi="Tahoma" w:cs="Tahoma"/>
          <w:b/>
          <w:sz w:val="28"/>
          <w:szCs w:val="28"/>
        </w:rPr>
      </w:pPr>
    </w:p>
    <w:p w:rsidR="00A61ED5" w:rsidRPr="00E67F4A" w:rsidRDefault="00A61ED5" w:rsidP="00A61ED5">
      <w:pPr>
        <w:rPr>
          <w:rFonts w:ascii="Tahoma" w:hAnsi="Tahoma" w:cs="Tahoma"/>
          <w:b/>
          <w:sz w:val="28"/>
          <w:szCs w:val="28"/>
        </w:rPr>
      </w:pPr>
    </w:p>
    <w:p w:rsidR="00A61ED5" w:rsidRPr="00E67F4A" w:rsidRDefault="00A61ED5" w:rsidP="00A61ED5">
      <w:pPr>
        <w:rPr>
          <w:rFonts w:ascii="Tahoma" w:hAnsi="Tahoma" w:cs="Tahoma"/>
          <w:b/>
          <w:sz w:val="28"/>
          <w:szCs w:val="28"/>
        </w:rPr>
      </w:pPr>
      <w:r w:rsidRPr="00E67F4A">
        <w:rPr>
          <w:rFonts w:ascii="Tahoma" w:hAnsi="Tahoma" w:cs="Tahoma"/>
          <w:b/>
          <w:sz w:val="28"/>
          <w:szCs w:val="28"/>
        </w:rPr>
        <w:t>Contenido</w:t>
      </w:r>
    </w:p>
    <w:p w:rsidR="00A61ED5" w:rsidRPr="00E67F4A" w:rsidRDefault="00A61ED5" w:rsidP="00A61ED5"/>
    <w:p w:rsidR="00A61ED5" w:rsidRPr="00E67F4A" w:rsidRDefault="00A61ED5" w:rsidP="00A61ED5">
      <w:pPr>
        <w:pStyle w:val="TDC1"/>
        <w:rPr>
          <w:rFonts w:asciiTheme="minorHAnsi" w:eastAsiaTheme="minorEastAsia" w:hAnsiTheme="minorHAnsi" w:cstheme="minorBidi"/>
          <w:b w:val="0"/>
          <w:noProof/>
          <w:color w:val="auto"/>
          <w:lang w:val="es-BO" w:eastAsia="es-BO"/>
        </w:rPr>
      </w:pPr>
      <w:r w:rsidRPr="00E67F4A">
        <w:rPr>
          <w:b w:val="0"/>
          <w:color w:val="auto"/>
          <w:highlight w:val="yellow"/>
          <w:lang w:val="es-ES"/>
        </w:rPr>
        <w:fldChar w:fldCharType="begin"/>
      </w:r>
      <w:r w:rsidRPr="00E67F4A">
        <w:rPr>
          <w:b w:val="0"/>
          <w:color w:val="auto"/>
          <w:highlight w:val="yellow"/>
          <w:lang w:val="es-ES"/>
        </w:rPr>
        <w:instrText xml:space="preserve"> TOC \o "1-1" \h \z \t "Título 2,2,Título 3,3" </w:instrText>
      </w:r>
      <w:r w:rsidRPr="00E67F4A">
        <w:rPr>
          <w:b w:val="0"/>
          <w:color w:val="auto"/>
          <w:highlight w:val="yellow"/>
          <w:lang w:val="es-ES"/>
        </w:rPr>
        <w:fldChar w:fldCharType="separate"/>
      </w:r>
      <w:hyperlink w:anchor="_Toc398650618" w:history="1">
        <w:r w:rsidRPr="00E67F4A">
          <w:rPr>
            <w:rStyle w:val="Hipervnculo"/>
            <w:noProof/>
            <w:color w:val="auto"/>
          </w:rPr>
          <w:t>PARTE I</w:t>
        </w:r>
        <w:r w:rsidRPr="00E67F4A">
          <w:rPr>
            <w:noProof/>
            <w:webHidden/>
            <w:color w:val="auto"/>
          </w:rPr>
          <w:tab/>
          <w:t>3</w:t>
        </w:r>
      </w:hyperlink>
    </w:p>
    <w:p w:rsidR="00A61ED5" w:rsidRPr="00E67F4A" w:rsidRDefault="00E041D9" w:rsidP="00A61ED5">
      <w:pPr>
        <w:pStyle w:val="TDC1"/>
        <w:rPr>
          <w:rFonts w:asciiTheme="minorHAnsi" w:eastAsiaTheme="minorEastAsia" w:hAnsiTheme="minorHAnsi" w:cstheme="minorBidi"/>
          <w:b w:val="0"/>
          <w:noProof/>
          <w:color w:val="auto"/>
          <w:lang w:val="es-BO" w:eastAsia="es-BO"/>
        </w:rPr>
      </w:pPr>
      <w:hyperlink w:anchor="_Toc398650619" w:history="1">
        <w:r w:rsidR="00A61ED5" w:rsidRPr="00E67F4A">
          <w:rPr>
            <w:rStyle w:val="Hipervnculo"/>
            <w:noProof/>
            <w:color w:val="auto"/>
          </w:rPr>
          <w:t>PARTE II</w:t>
        </w:r>
        <w:r w:rsidR="00A61ED5" w:rsidRPr="00E67F4A">
          <w:rPr>
            <w:noProof/>
            <w:webHidden/>
            <w:color w:val="auto"/>
          </w:rPr>
          <w:tab/>
          <w:t>1</w:t>
        </w:r>
      </w:hyperlink>
      <w:r w:rsidR="00F714BB">
        <w:rPr>
          <w:noProof/>
          <w:color w:val="auto"/>
        </w:rPr>
        <w:t>2</w:t>
      </w:r>
    </w:p>
    <w:p w:rsidR="00A61ED5" w:rsidRPr="00E67F4A" w:rsidRDefault="00E041D9" w:rsidP="00A61ED5">
      <w:pPr>
        <w:pStyle w:val="TDC1"/>
        <w:rPr>
          <w:rFonts w:asciiTheme="minorHAnsi" w:eastAsiaTheme="minorEastAsia" w:hAnsiTheme="minorHAnsi" w:cstheme="minorBidi"/>
          <w:b w:val="0"/>
          <w:noProof/>
          <w:color w:val="auto"/>
          <w:lang w:val="es-BO" w:eastAsia="es-BO"/>
        </w:rPr>
      </w:pPr>
      <w:hyperlink w:anchor="_Toc398650620" w:history="1">
        <w:r w:rsidR="00A61ED5" w:rsidRPr="00E67F4A">
          <w:rPr>
            <w:rStyle w:val="Hipervnculo"/>
            <w:noProof/>
            <w:color w:val="auto"/>
          </w:rPr>
          <w:t>PARTE III</w:t>
        </w:r>
        <w:r w:rsidR="00A61ED5" w:rsidRPr="00E67F4A">
          <w:rPr>
            <w:noProof/>
            <w:webHidden/>
            <w:color w:val="auto"/>
          </w:rPr>
          <w:tab/>
          <w:t>2</w:t>
        </w:r>
      </w:hyperlink>
      <w:r w:rsidR="00F714BB">
        <w:rPr>
          <w:noProof/>
          <w:color w:val="auto"/>
        </w:rPr>
        <w:t>3</w:t>
      </w:r>
    </w:p>
    <w:p w:rsidR="00A61ED5" w:rsidRPr="00E67F4A" w:rsidRDefault="00A61ED5" w:rsidP="00A61ED5">
      <w:pPr>
        <w:rPr>
          <w:b/>
          <w:highlight w:val="yellow"/>
        </w:rPr>
      </w:pPr>
      <w:r w:rsidRPr="00E67F4A">
        <w:rPr>
          <w:b/>
          <w:highlight w:val="yellow"/>
        </w:rPr>
        <w:fldChar w:fldCharType="end"/>
      </w:r>
    </w:p>
    <w:p w:rsidR="00A61ED5" w:rsidRDefault="00A61ED5"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F714BB" w:rsidP="00F714BB">
      <w:pPr>
        <w:tabs>
          <w:tab w:val="left" w:pos="6576"/>
        </w:tabs>
        <w:rPr>
          <w:rFonts w:ascii="Tahoma" w:hAnsi="Tahoma" w:cs="Tahoma"/>
          <w:b/>
          <w:sz w:val="28"/>
          <w:szCs w:val="28"/>
        </w:rPr>
      </w:pPr>
      <w:r>
        <w:rPr>
          <w:rFonts w:ascii="Tahoma" w:hAnsi="Tahoma" w:cs="Tahoma"/>
          <w:b/>
          <w:sz w:val="28"/>
          <w:szCs w:val="28"/>
        </w:rPr>
        <w:tab/>
      </w: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9C6A20" w:rsidRDefault="009C6A20" w:rsidP="00A61ED5">
      <w:pPr>
        <w:jc w:val="center"/>
        <w:rPr>
          <w:rFonts w:ascii="Tahoma" w:hAnsi="Tahoma" w:cs="Tahoma"/>
          <w:b/>
          <w:sz w:val="28"/>
          <w:szCs w:val="28"/>
        </w:rPr>
      </w:pPr>
    </w:p>
    <w:p w:rsidR="00A61ED5" w:rsidRPr="00E67F4A" w:rsidRDefault="00A61ED5" w:rsidP="00A61ED5">
      <w:pPr>
        <w:pStyle w:val="Ttulo1"/>
        <w:numPr>
          <w:ilvl w:val="0"/>
          <w:numId w:val="0"/>
        </w:numPr>
        <w:spacing w:before="120"/>
        <w:jc w:val="center"/>
        <w:rPr>
          <w:sz w:val="28"/>
          <w:szCs w:val="28"/>
          <w:u w:val="none"/>
        </w:rPr>
      </w:pPr>
      <w:bookmarkStart w:id="2" w:name="_Toc398650618"/>
      <w:r w:rsidRPr="00E67F4A">
        <w:rPr>
          <w:sz w:val="28"/>
          <w:szCs w:val="28"/>
          <w:u w:val="none"/>
        </w:rPr>
        <w:lastRenderedPageBreak/>
        <w:t>PARTE I</w:t>
      </w:r>
      <w:bookmarkEnd w:id="2"/>
    </w:p>
    <w:p w:rsidR="00A61ED5" w:rsidRPr="00E67F4A" w:rsidRDefault="00A61ED5" w:rsidP="00A61ED5">
      <w:pPr>
        <w:spacing w:before="120"/>
        <w:jc w:val="center"/>
        <w:rPr>
          <w:rFonts w:ascii="Tahoma" w:hAnsi="Tahoma" w:cs="Tahoma"/>
          <w:b/>
          <w:sz w:val="28"/>
          <w:szCs w:val="28"/>
        </w:rPr>
      </w:pPr>
      <w:r w:rsidRPr="00E67F4A">
        <w:rPr>
          <w:rFonts w:ascii="Tahoma" w:hAnsi="Tahoma" w:cs="Tahoma"/>
          <w:b/>
          <w:sz w:val="28"/>
          <w:szCs w:val="28"/>
        </w:rPr>
        <w:t>INFORMACIÓN GENERAL A LOS PROPONENTES</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Antecedentes</w:t>
      </w:r>
    </w:p>
    <w:p w:rsidR="00A61ED5" w:rsidRPr="00E67F4A" w:rsidRDefault="00A61ED5" w:rsidP="00A61ED5">
      <w:pPr>
        <w:spacing w:before="120"/>
        <w:ind w:left="567"/>
        <w:jc w:val="both"/>
        <w:rPr>
          <w:rFonts w:ascii="Tahoma" w:hAnsi="Tahoma" w:cs="Tahoma"/>
          <w:sz w:val="22"/>
          <w:szCs w:val="22"/>
        </w:rPr>
      </w:pPr>
      <w:r w:rsidRPr="00E67F4A">
        <w:rPr>
          <w:rFonts w:ascii="Tahoma" w:hAnsi="Tahoma" w:cs="Tahoma"/>
          <w:sz w:val="22"/>
          <w:szCs w:val="22"/>
        </w:rPr>
        <w:t xml:space="preserve">ENTEL S.A. tiene en curso el proyecto Fibra Óptica Trinidad, donde </w:t>
      </w:r>
      <w:r w:rsidR="00384650" w:rsidRPr="00E67F4A">
        <w:rPr>
          <w:rFonts w:ascii="Tahoma" w:hAnsi="Tahoma" w:cs="Tahoma"/>
          <w:sz w:val="22"/>
          <w:szCs w:val="22"/>
        </w:rPr>
        <w:t>se requiere instalar</w:t>
      </w:r>
      <w:r w:rsidRPr="00E67F4A">
        <w:rPr>
          <w:rFonts w:ascii="Tahoma" w:hAnsi="Tahoma" w:cs="Tahoma"/>
          <w:sz w:val="22"/>
          <w:szCs w:val="22"/>
        </w:rPr>
        <w:t xml:space="preserve"> anillos de fibra óptica urbana </w:t>
      </w:r>
      <w:r w:rsidR="00384650" w:rsidRPr="00E67F4A">
        <w:rPr>
          <w:rFonts w:ascii="Tahoma" w:hAnsi="Tahoma" w:cs="Tahoma"/>
          <w:sz w:val="22"/>
          <w:szCs w:val="22"/>
        </w:rPr>
        <w:t>(</w:t>
      </w:r>
      <w:r w:rsidRPr="00E67F4A">
        <w:rPr>
          <w:rFonts w:ascii="Tahoma" w:hAnsi="Tahoma" w:cs="Tahoma"/>
          <w:sz w:val="22"/>
          <w:szCs w:val="22"/>
        </w:rPr>
        <w:t xml:space="preserve">backhaul) que cubra los requerimientos de mejores servicios y mayores anchos de banda en la ciudad de Trinidad.  </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Objeto de la Contratación</w:t>
      </w:r>
    </w:p>
    <w:p w:rsidR="00A61ED5" w:rsidRPr="00E67F4A" w:rsidRDefault="00A61ED5" w:rsidP="00A61ED5">
      <w:pPr>
        <w:autoSpaceDE w:val="0"/>
        <w:autoSpaceDN w:val="0"/>
        <w:adjustRightInd w:val="0"/>
        <w:spacing w:before="120"/>
        <w:ind w:left="550"/>
        <w:jc w:val="both"/>
        <w:rPr>
          <w:rFonts w:ascii="Tahoma" w:hAnsi="Tahoma" w:cs="Tahoma"/>
          <w:sz w:val="22"/>
          <w:szCs w:val="22"/>
        </w:rPr>
      </w:pPr>
      <w:r w:rsidRPr="00E67F4A">
        <w:rPr>
          <w:rFonts w:ascii="Tahoma" w:hAnsi="Tahoma" w:cs="Tahoma"/>
          <w:sz w:val="22"/>
          <w:szCs w:val="22"/>
        </w:rPr>
        <w:t xml:space="preserve">El objeto de esta contratación es </w:t>
      </w:r>
      <w:r w:rsidR="00E67F4A">
        <w:rPr>
          <w:rFonts w:ascii="Tahoma" w:hAnsi="Tahoma" w:cs="Tahoma"/>
          <w:sz w:val="22"/>
          <w:szCs w:val="22"/>
        </w:rPr>
        <w:t xml:space="preserve">contratar una empresa </w:t>
      </w:r>
      <w:r w:rsidR="00E67F4A" w:rsidRPr="008D331F">
        <w:rPr>
          <w:rFonts w:ascii="Tahoma" w:hAnsi="Tahoma" w:cs="Tahoma"/>
          <w:sz w:val="22"/>
          <w:szCs w:val="22"/>
        </w:rPr>
        <w:t xml:space="preserve">especializada en Servicios </w:t>
      </w:r>
      <w:r w:rsidRPr="00E67F4A">
        <w:rPr>
          <w:rFonts w:ascii="Tahoma" w:hAnsi="Tahoma" w:cs="Tahoma"/>
          <w:sz w:val="22"/>
          <w:szCs w:val="22"/>
        </w:rPr>
        <w:t>de instalación de cable de fibra óptica</w:t>
      </w:r>
      <w:r w:rsidR="00E67F4A">
        <w:rPr>
          <w:rFonts w:ascii="Tahoma" w:hAnsi="Tahoma" w:cs="Tahoma"/>
          <w:sz w:val="22"/>
          <w:szCs w:val="22"/>
        </w:rPr>
        <w:t xml:space="preserve"> aérea y</w:t>
      </w:r>
      <w:r w:rsidRPr="00E67F4A">
        <w:rPr>
          <w:rFonts w:ascii="Tahoma" w:hAnsi="Tahoma" w:cs="Tahoma"/>
          <w:sz w:val="22"/>
          <w:szCs w:val="22"/>
        </w:rPr>
        <w:t xml:space="preserve"> subterránea</w:t>
      </w:r>
      <w:r w:rsidR="00442788" w:rsidRPr="00E67F4A">
        <w:rPr>
          <w:rFonts w:ascii="Tahoma" w:hAnsi="Tahoma" w:cs="Tahoma"/>
          <w:sz w:val="22"/>
          <w:szCs w:val="22"/>
        </w:rPr>
        <w:t xml:space="preserve"> y </w:t>
      </w:r>
      <w:r w:rsidR="00E67F4A">
        <w:rPr>
          <w:rFonts w:ascii="Tahoma" w:hAnsi="Tahoma" w:cs="Tahoma"/>
          <w:sz w:val="22"/>
          <w:szCs w:val="22"/>
        </w:rPr>
        <w:t xml:space="preserve">adicionalmente provea </w:t>
      </w:r>
      <w:r w:rsidR="00442788" w:rsidRPr="00E67F4A">
        <w:rPr>
          <w:rFonts w:ascii="Tahoma" w:hAnsi="Tahoma" w:cs="Tahoma"/>
          <w:sz w:val="22"/>
          <w:szCs w:val="22"/>
        </w:rPr>
        <w:t xml:space="preserve">material de instalación </w:t>
      </w:r>
      <w:r w:rsidRPr="00E67F4A">
        <w:rPr>
          <w:rFonts w:ascii="Tahoma" w:hAnsi="Tahoma" w:cs="Tahoma"/>
          <w:sz w:val="22"/>
          <w:szCs w:val="22"/>
        </w:rPr>
        <w:t>de acuerdo a las especificaciones técnicas detalladas en el presente documento</w:t>
      </w:r>
      <w:r w:rsidR="00442788" w:rsidRPr="00E67F4A">
        <w:rPr>
          <w:rFonts w:ascii="Tahoma" w:hAnsi="Tahoma" w:cs="Tahoma"/>
          <w:sz w:val="22"/>
          <w:szCs w:val="22"/>
        </w:rPr>
        <w:t>.</w:t>
      </w:r>
    </w:p>
    <w:p w:rsidR="00A61ED5" w:rsidRPr="00E67F4A" w:rsidRDefault="00A61ED5" w:rsidP="00A61ED5">
      <w:pPr>
        <w:autoSpaceDE w:val="0"/>
        <w:autoSpaceDN w:val="0"/>
        <w:adjustRightInd w:val="0"/>
        <w:spacing w:before="120"/>
        <w:ind w:left="550"/>
        <w:jc w:val="both"/>
        <w:rPr>
          <w:rFonts w:ascii="Tahoma" w:hAnsi="Tahoma" w:cs="Tahoma"/>
          <w:sz w:val="22"/>
          <w:szCs w:val="22"/>
          <w:lang w:val="es-BO"/>
        </w:rPr>
      </w:pPr>
      <w:r w:rsidRPr="00E67F4A">
        <w:rPr>
          <w:rFonts w:ascii="Tahoma" w:hAnsi="Tahoma" w:cs="Tahoma"/>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Lugar de Entrega.</w:t>
      </w:r>
    </w:p>
    <w:p w:rsidR="00A61ED5" w:rsidRPr="00E67F4A" w:rsidRDefault="00A61ED5" w:rsidP="00A61ED5">
      <w:pPr>
        <w:spacing w:before="120"/>
        <w:ind w:left="567"/>
        <w:jc w:val="both"/>
        <w:rPr>
          <w:rFonts w:ascii="Tahoma" w:hAnsi="Tahoma" w:cs="Tahoma"/>
          <w:sz w:val="22"/>
          <w:szCs w:val="22"/>
        </w:rPr>
      </w:pPr>
      <w:r w:rsidRPr="00E67F4A">
        <w:rPr>
          <w:rFonts w:ascii="Tahoma" w:hAnsi="Tahoma" w:cs="Tahoma"/>
          <w:sz w:val="22"/>
          <w:szCs w:val="22"/>
        </w:rPr>
        <w:t xml:space="preserve">El proveedor adjudicado deberá entregar todos los materiales ofertados en Almacenes de ENTEL S.A. </w:t>
      </w:r>
      <w:r w:rsidR="00442788" w:rsidRPr="00E67F4A">
        <w:rPr>
          <w:rFonts w:ascii="Tahoma" w:hAnsi="Tahoma" w:cs="Tahoma"/>
          <w:sz w:val="22"/>
          <w:szCs w:val="22"/>
        </w:rPr>
        <w:t>Trinidad del departamento del Beni</w:t>
      </w:r>
      <w:r w:rsidR="0073600B" w:rsidRPr="00E67F4A">
        <w:rPr>
          <w:rFonts w:ascii="Tahoma" w:hAnsi="Tahoma" w:cs="Tahoma"/>
          <w:sz w:val="22"/>
          <w:szCs w:val="22"/>
        </w:rPr>
        <w:t>.</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Referente del proceso</w:t>
      </w:r>
    </w:p>
    <w:p w:rsidR="00A61ED5" w:rsidRPr="00E67F4A" w:rsidRDefault="00A61ED5" w:rsidP="00A61ED5">
      <w:pPr>
        <w:spacing w:before="120"/>
        <w:ind w:left="567"/>
        <w:jc w:val="both"/>
        <w:rPr>
          <w:rFonts w:ascii="Tahoma" w:hAnsi="Tahoma" w:cs="Tahoma"/>
          <w:sz w:val="22"/>
          <w:szCs w:val="22"/>
        </w:rPr>
      </w:pPr>
      <w:r w:rsidRPr="00E67F4A">
        <w:rPr>
          <w:rFonts w:ascii="Tahoma" w:hAnsi="Tahoma" w:cs="Tahoma"/>
          <w:sz w:val="22"/>
          <w:szCs w:val="22"/>
        </w:rPr>
        <w:t xml:space="preserve">La coordinación del presente proceso hasta su adjudicación estará a cargo de la Subgerencia de Adquisiciones. </w:t>
      </w:r>
    </w:p>
    <w:p w:rsidR="00A61ED5" w:rsidRPr="00E67F4A" w:rsidRDefault="00A61ED5" w:rsidP="00A61ED5">
      <w:pPr>
        <w:spacing w:before="120"/>
        <w:ind w:left="567"/>
        <w:jc w:val="both"/>
        <w:rPr>
          <w:rFonts w:ascii="Tahoma" w:hAnsi="Tahoma" w:cs="Tahoma"/>
          <w:sz w:val="22"/>
          <w:szCs w:val="22"/>
        </w:rPr>
      </w:pPr>
      <w:r w:rsidRPr="00E67F4A">
        <w:rPr>
          <w:rFonts w:ascii="Tahoma" w:hAnsi="Tahoma" w:cs="Tahoma"/>
          <w:sz w:val="22"/>
          <w:szCs w:val="22"/>
        </w:rPr>
        <w:t xml:space="preserve">Posterior a su adjudicación y firma de contrato, estará a cargo de la Gerencia Nacional de Tecnología por medio de la Subgerencia de </w:t>
      </w:r>
      <w:r w:rsidR="00E67F4A">
        <w:rPr>
          <w:rFonts w:ascii="Tahoma" w:hAnsi="Tahoma" w:cs="Tahoma"/>
          <w:sz w:val="22"/>
          <w:szCs w:val="22"/>
        </w:rPr>
        <w:t xml:space="preserve">Planificación e </w:t>
      </w:r>
      <w:r w:rsidRPr="00E67F4A">
        <w:rPr>
          <w:rFonts w:ascii="Tahoma" w:hAnsi="Tahoma" w:cs="Tahoma"/>
          <w:sz w:val="22"/>
          <w:szCs w:val="22"/>
        </w:rPr>
        <w:t>Implementación de Proyectos.</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Proponentes elegibles</w:t>
      </w:r>
    </w:p>
    <w:p w:rsidR="00E67F4A" w:rsidRPr="00E67F4A" w:rsidRDefault="00E67F4A" w:rsidP="00E67F4A">
      <w:pPr>
        <w:tabs>
          <w:tab w:val="left" w:pos="709"/>
        </w:tabs>
        <w:spacing w:after="240"/>
        <w:ind w:left="709"/>
        <w:jc w:val="both"/>
        <w:rPr>
          <w:rFonts w:ascii="Tahoma" w:hAnsi="Tahoma" w:cs="Tahoma"/>
          <w:sz w:val="22"/>
          <w:szCs w:val="22"/>
        </w:rPr>
      </w:pPr>
      <w:r w:rsidRPr="00E67F4A">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E67F4A" w:rsidRPr="00E67F4A" w:rsidRDefault="00E67F4A" w:rsidP="00E67F4A">
      <w:pPr>
        <w:pStyle w:val="Prrafodelista"/>
        <w:numPr>
          <w:ilvl w:val="0"/>
          <w:numId w:val="28"/>
        </w:numPr>
        <w:spacing w:after="240"/>
        <w:contextualSpacing/>
        <w:jc w:val="both"/>
        <w:rPr>
          <w:rFonts w:ascii="Tahoma" w:hAnsi="Tahoma" w:cs="Tahoma"/>
          <w:iCs/>
          <w:sz w:val="22"/>
          <w:szCs w:val="22"/>
        </w:rPr>
      </w:pPr>
      <w:r w:rsidRPr="00E67F4A">
        <w:rPr>
          <w:rFonts w:ascii="Tahoma" w:hAnsi="Tahoma" w:cs="Tahoma"/>
          <w:iCs/>
          <w:sz w:val="22"/>
          <w:szCs w:val="22"/>
        </w:rPr>
        <w:t>Los proveedores de ENTEL S.A. que tengan:</w:t>
      </w:r>
    </w:p>
    <w:p w:rsidR="00E67F4A" w:rsidRPr="00E67F4A" w:rsidRDefault="00E67F4A" w:rsidP="00E67F4A">
      <w:pPr>
        <w:pStyle w:val="Prrafodelista"/>
        <w:numPr>
          <w:ilvl w:val="3"/>
          <w:numId w:val="28"/>
        </w:numPr>
        <w:spacing w:after="240"/>
        <w:contextualSpacing/>
        <w:jc w:val="both"/>
        <w:rPr>
          <w:rFonts w:ascii="Tahoma" w:hAnsi="Tahoma" w:cs="Tahoma"/>
          <w:iCs/>
          <w:sz w:val="22"/>
          <w:szCs w:val="22"/>
        </w:rPr>
      </w:pPr>
      <w:r w:rsidRPr="00E67F4A">
        <w:rPr>
          <w:rFonts w:ascii="Tahoma" w:hAnsi="Tahoma" w:cs="Tahoma"/>
          <w:iCs/>
          <w:sz w:val="22"/>
          <w:szCs w:val="22"/>
        </w:rPr>
        <w:t>Cuentas por pagar a ENTEL S.A.</w:t>
      </w:r>
    </w:p>
    <w:p w:rsidR="00E67F4A" w:rsidRPr="00E67F4A" w:rsidRDefault="00E67F4A" w:rsidP="00E67F4A">
      <w:pPr>
        <w:pStyle w:val="Prrafodelista"/>
        <w:numPr>
          <w:ilvl w:val="3"/>
          <w:numId w:val="28"/>
        </w:numPr>
        <w:spacing w:after="240"/>
        <w:contextualSpacing/>
        <w:jc w:val="both"/>
        <w:rPr>
          <w:rFonts w:ascii="Tahoma" w:hAnsi="Tahoma" w:cs="Tahoma"/>
          <w:iCs/>
          <w:sz w:val="22"/>
          <w:szCs w:val="22"/>
        </w:rPr>
      </w:pPr>
      <w:r w:rsidRPr="00E67F4A">
        <w:rPr>
          <w:rFonts w:ascii="Tahoma" w:hAnsi="Tahoma" w:cs="Tahoma"/>
          <w:iCs/>
          <w:sz w:val="22"/>
          <w:szCs w:val="22"/>
        </w:rPr>
        <w:t>Observaciones en la calidad de sus productos o servicios.</w:t>
      </w:r>
    </w:p>
    <w:p w:rsidR="00E67F4A" w:rsidRPr="00E67F4A" w:rsidRDefault="00E67F4A" w:rsidP="00E67F4A">
      <w:pPr>
        <w:pStyle w:val="Prrafodelista"/>
        <w:numPr>
          <w:ilvl w:val="3"/>
          <w:numId w:val="28"/>
        </w:numPr>
        <w:spacing w:after="240"/>
        <w:contextualSpacing/>
        <w:jc w:val="both"/>
        <w:rPr>
          <w:rFonts w:ascii="Tahoma" w:hAnsi="Tahoma" w:cs="Tahoma"/>
          <w:iCs/>
          <w:sz w:val="22"/>
          <w:szCs w:val="22"/>
        </w:rPr>
      </w:pPr>
      <w:r w:rsidRPr="00E67F4A">
        <w:rPr>
          <w:rFonts w:ascii="Tahoma" w:hAnsi="Tahoma" w:cs="Tahoma"/>
          <w:iCs/>
          <w:sz w:val="22"/>
          <w:szCs w:val="22"/>
        </w:rPr>
        <w:t>Procesos administrativos y/o judiciales con ENTEL S.A.</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que hubiesen declarado su disolución o quiebra.</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ex trabajadores de la empresa, desvinculados hasta dos (2) años antes de la publicación de la convocatoria, así como las empresas controladas por éstos.</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que hayan sido sancionados con cuatro (4) o más penalidades en un (1) año continuo, no podrán participar durante seis (6) meses después de la última penalidad.</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lastRenderedPageBreak/>
        <w:t>Los proponentes adjudicados que no hayan presentado su documentación legal o desistido de suscribir el contrato o pedido de compra, no podrán participar hasta un (1) año posterior a la fecha de vencimiento.</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que tengan problemas de conocimiento público.</w:t>
      </w:r>
    </w:p>
    <w:p w:rsidR="00E67F4A" w:rsidRPr="00E67F4A" w:rsidRDefault="00E67F4A" w:rsidP="00E67F4A">
      <w:pPr>
        <w:pStyle w:val="Prrafodelista"/>
        <w:numPr>
          <w:ilvl w:val="0"/>
          <w:numId w:val="28"/>
        </w:numPr>
        <w:spacing w:after="240"/>
        <w:contextualSpacing/>
        <w:jc w:val="both"/>
        <w:rPr>
          <w:rFonts w:ascii="Tahoma" w:hAnsi="Tahoma" w:cs="Tahoma"/>
          <w:sz w:val="22"/>
          <w:szCs w:val="22"/>
        </w:rPr>
      </w:pPr>
      <w:r w:rsidRPr="00E67F4A">
        <w:rPr>
          <w:rFonts w:ascii="Tahoma" w:hAnsi="Tahoma" w:cs="Tahoma"/>
          <w:sz w:val="22"/>
          <w:szCs w:val="22"/>
        </w:rPr>
        <w:t>Los proveedores cuyos socios o propietarios estén impedidos de participar en los procesos de contratación.</w:t>
      </w:r>
    </w:p>
    <w:p w:rsidR="00A61ED5" w:rsidRPr="00E67F4A" w:rsidRDefault="00E67F4A" w:rsidP="00E67F4A">
      <w:pPr>
        <w:pStyle w:val="Prrafodelista"/>
        <w:numPr>
          <w:ilvl w:val="0"/>
          <w:numId w:val="28"/>
        </w:numPr>
        <w:spacing w:before="120"/>
        <w:contextualSpacing/>
        <w:jc w:val="both"/>
        <w:rPr>
          <w:rFonts w:ascii="Tahoma" w:hAnsi="Tahoma" w:cs="Tahoma"/>
          <w:iCs/>
          <w:sz w:val="22"/>
          <w:szCs w:val="22"/>
        </w:rPr>
      </w:pPr>
      <w:r w:rsidRPr="00E67F4A">
        <w:rPr>
          <w:rFonts w:ascii="Tahoma" w:hAnsi="Tahoma" w:cs="Tahoma"/>
          <w:sz w:val="22"/>
          <w:szCs w:val="22"/>
        </w:rPr>
        <w:t>Los proveedores que desistieron total o parcialmente la adjudicación o contrato</w:t>
      </w:r>
      <w:r w:rsidR="00A61ED5" w:rsidRPr="00E67F4A">
        <w:rPr>
          <w:rFonts w:ascii="Tahoma" w:hAnsi="Tahoma" w:cs="Tahoma"/>
          <w:iCs/>
          <w:sz w:val="22"/>
          <w:szCs w:val="22"/>
        </w:rPr>
        <w:t xml:space="preserve">. </w:t>
      </w:r>
    </w:p>
    <w:p w:rsidR="00A61ED5" w:rsidRPr="00E67F4A" w:rsidRDefault="00A61ED5" w:rsidP="00A61ED5">
      <w:pPr>
        <w:pStyle w:val="Prrafodelista"/>
        <w:spacing w:before="120"/>
        <w:ind w:left="1134"/>
        <w:contextualSpacing/>
        <w:jc w:val="both"/>
        <w:rPr>
          <w:rFonts w:ascii="Tahoma" w:hAnsi="Tahoma" w:cs="Tahoma"/>
          <w:iCs/>
          <w:sz w:val="10"/>
          <w:szCs w:val="10"/>
        </w:rPr>
      </w:pP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Actividades Previas a la Presentación de Propuestas</w:t>
      </w:r>
    </w:p>
    <w:p w:rsidR="00A61ED5" w:rsidRPr="00E67F4A" w:rsidRDefault="00A61ED5" w:rsidP="00A61ED5">
      <w:pPr>
        <w:pStyle w:val="Prrafodelista"/>
        <w:numPr>
          <w:ilvl w:val="0"/>
          <w:numId w:val="8"/>
        </w:numPr>
        <w:tabs>
          <w:tab w:val="left" w:pos="1134"/>
        </w:tabs>
        <w:spacing w:before="120"/>
        <w:jc w:val="both"/>
        <w:rPr>
          <w:rFonts w:ascii="Tahoma" w:hAnsi="Tahoma" w:cs="Tahoma"/>
          <w:sz w:val="22"/>
          <w:szCs w:val="22"/>
        </w:rPr>
      </w:pPr>
      <w:r w:rsidRPr="00E67F4A">
        <w:rPr>
          <w:rFonts w:ascii="Tahoma" w:hAnsi="Tahoma" w:cs="Tahoma"/>
          <w:sz w:val="22"/>
          <w:szCs w:val="22"/>
          <w:u w:val="single"/>
        </w:rPr>
        <w:t>Consultas escritas sobre el Pliego de Condiciones:</w:t>
      </w:r>
      <w:r w:rsidRPr="00E67F4A">
        <w:rPr>
          <w:rFonts w:ascii="Tahoma" w:hAnsi="Tahoma" w:cs="Tahoma"/>
          <w:sz w:val="22"/>
          <w:szCs w:val="22"/>
        </w:rPr>
        <w:t xml:space="preserve"> Cualquier potencial proponente puede formular consultas escritas dirigidas a la Subgerencia de Adquisiciones, hasta el </w:t>
      </w:r>
      <w:r w:rsidR="00442788" w:rsidRPr="00E67F4A">
        <w:rPr>
          <w:rFonts w:ascii="Tahoma" w:hAnsi="Tahoma" w:cs="Tahoma"/>
          <w:sz w:val="22"/>
          <w:szCs w:val="22"/>
        </w:rPr>
        <w:t xml:space="preserve">día </w:t>
      </w:r>
      <w:r w:rsidR="00DB12B7">
        <w:rPr>
          <w:rFonts w:ascii="Tahoma" w:hAnsi="Tahoma" w:cs="Tahoma"/>
          <w:sz w:val="22"/>
          <w:szCs w:val="22"/>
        </w:rPr>
        <w:t>4</w:t>
      </w:r>
      <w:r w:rsidR="00133A2D" w:rsidRPr="00E67F4A">
        <w:rPr>
          <w:rFonts w:ascii="Tahoma" w:hAnsi="Tahoma" w:cs="Tahoma"/>
          <w:sz w:val="22"/>
          <w:szCs w:val="22"/>
        </w:rPr>
        <w:t xml:space="preserve"> de </w:t>
      </w:r>
      <w:r w:rsidR="00DB12B7">
        <w:rPr>
          <w:rFonts w:ascii="Tahoma" w:hAnsi="Tahoma" w:cs="Tahoma"/>
          <w:sz w:val="22"/>
          <w:szCs w:val="22"/>
        </w:rPr>
        <w:t>marzo de 2016</w:t>
      </w:r>
      <w:r w:rsidRPr="00E67F4A">
        <w:rPr>
          <w:rFonts w:ascii="Tahoma" w:hAnsi="Tahoma" w:cs="Tahoma"/>
          <w:sz w:val="22"/>
          <w:szCs w:val="22"/>
        </w:rPr>
        <w:t xml:space="preserve">, hrs. </w:t>
      </w:r>
      <w:r w:rsidR="00FE5195" w:rsidRPr="00E67F4A">
        <w:rPr>
          <w:rFonts w:ascii="Tahoma" w:hAnsi="Tahoma" w:cs="Tahoma"/>
          <w:sz w:val="22"/>
          <w:szCs w:val="22"/>
        </w:rPr>
        <w:t>1</w:t>
      </w:r>
      <w:r w:rsidR="00DB12B7">
        <w:rPr>
          <w:rFonts w:ascii="Tahoma" w:hAnsi="Tahoma" w:cs="Tahoma"/>
          <w:sz w:val="22"/>
          <w:szCs w:val="22"/>
        </w:rPr>
        <w:t>1:0</w:t>
      </w:r>
      <w:r w:rsidR="00FE5195" w:rsidRPr="00E67F4A">
        <w:rPr>
          <w:rFonts w:ascii="Tahoma" w:hAnsi="Tahoma" w:cs="Tahoma"/>
          <w:sz w:val="22"/>
          <w:szCs w:val="22"/>
        </w:rPr>
        <w:t>0</w:t>
      </w:r>
      <w:r w:rsidR="00DB12B7">
        <w:rPr>
          <w:rFonts w:ascii="Tahoma" w:hAnsi="Tahoma" w:cs="Tahoma"/>
          <w:sz w:val="22"/>
          <w:szCs w:val="22"/>
        </w:rPr>
        <w:t xml:space="preserve"> a.m.</w:t>
      </w:r>
      <w:r w:rsidRPr="00E67F4A">
        <w:rPr>
          <w:rFonts w:ascii="Tahoma" w:hAnsi="Tahoma" w:cs="Tahoma"/>
          <w:sz w:val="22"/>
          <w:szCs w:val="22"/>
        </w:rPr>
        <w:t>, a los correos electrónicos wore</w:t>
      </w:r>
      <w:r w:rsidR="00DB12B7">
        <w:rPr>
          <w:rFonts w:ascii="Tahoma" w:hAnsi="Tahoma" w:cs="Tahoma"/>
          <w:sz w:val="22"/>
          <w:szCs w:val="22"/>
        </w:rPr>
        <w:t>llana@entel.bo con copia npatty</w:t>
      </w:r>
      <w:r w:rsidRPr="00E67F4A">
        <w:rPr>
          <w:rFonts w:ascii="Tahoma" w:hAnsi="Tahoma" w:cs="Tahoma"/>
          <w:sz w:val="22"/>
          <w:szCs w:val="22"/>
        </w:rPr>
        <w:t>@entel.bo o a la dirección: Calle Federico Zuazo, Edificio Tower de ENTEL N° 1771 Piso 6, Subgerencia de Adquisiciones. (Si corresponde)</w:t>
      </w:r>
      <w:r w:rsidR="00DB12B7">
        <w:rPr>
          <w:rFonts w:ascii="Tahoma" w:hAnsi="Tahoma" w:cs="Tahoma"/>
          <w:sz w:val="22"/>
          <w:szCs w:val="22"/>
        </w:rPr>
        <w:t>.</w:t>
      </w:r>
    </w:p>
    <w:p w:rsidR="00A61ED5" w:rsidRDefault="00A61ED5" w:rsidP="00A61ED5">
      <w:pPr>
        <w:pStyle w:val="Prrafodelista"/>
        <w:numPr>
          <w:ilvl w:val="0"/>
          <w:numId w:val="8"/>
        </w:numPr>
        <w:tabs>
          <w:tab w:val="left" w:pos="1134"/>
        </w:tabs>
        <w:spacing w:before="120"/>
        <w:jc w:val="both"/>
        <w:rPr>
          <w:rFonts w:ascii="Tahoma" w:hAnsi="Tahoma" w:cs="Tahoma"/>
          <w:sz w:val="22"/>
          <w:szCs w:val="22"/>
        </w:rPr>
      </w:pPr>
      <w:r w:rsidRPr="00E67F4A">
        <w:rPr>
          <w:rFonts w:ascii="Tahoma" w:hAnsi="Tahoma" w:cs="Tahoma"/>
          <w:sz w:val="22"/>
          <w:szCs w:val="22"/>
          <w:u w:val="single"/>
        </w:rPr>
        <w:t>Reunión de Aclaración:</w:t>
      </w:r>
      <w:r w:rsidRPr="00E67F4A">
        <w:rPr>
          <w:rFonts w:ascii="Tahoma" w:hAnsi="Tahoma" w:cs="Tahoma"/>
          <w:sz w:val="22"/>
          <w:szCs w:val="22"/>
        </w:rPr>
        <w:t xml:space="preserve"> Con la finalidad de responder a las consultas realizadas sobre el Pliego de Condiciones dentro del plazo señalado. Dicha reunión se realizará en:</w:t>
      </w:r>
    </w:p>
    <w:p w:rsidR="00DB12B7" w:rsidRPr="00E67F4A" w:rsidRDefault="00DB12B7" w:rsidP="00DB12B7">
      <w:pPr>
        <w:pStyle w:val="Prrafodelista"/>
        <w:tabs>
          <w:tab w:val="left" w:pos="1134"/>
        </w:tabs>
        <w:spacing w:before="120"/>
        <w:ind w:left="1429"/>
        <w:jc w:val="both"/>
        <w:rPr>
          <w:rFonts w:ascii="Tahoma" w:hAnsi="Tahoma" w:cs="Tahoma"/>
          <w:sz w:val="22"/>
          <w:szCs w:val="22"/>
        </w:rPr>
      </w:pPr>
    </w:p>
    <w:tbl>
      <w:tblPr>
        <w:tblW w:w="8930" w:type="dxa"/>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386"/>
      </w:tblGrid>
      <w:tr w:rsidR="00E67F4A" w:rsidRPr="00E67F4A" w:rsidTr="0073600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61ED5" w:rsidRPr="00E67F4A" w:rsidRDefault="00A61ED5" w:rsidP="00A61ED5">
            <w:pPr>
              <w:ind w:left="27"/>
              <w:rPr>
                <w:rFonts w:ascii="Tahoma" w:hAnsi="Tahoma" w:cs="Tahoma"/>
                <w:sz w:val="22"/>
                <w:szCs w:val="22"/>
              </w:rPr>
            </w:pPr>
            <w:r w:rsidRPr="00E67F4A">
              <w:rPr>
                <w:rFonts w:ascii="Tahoma" w:hAnsi="Tahoma" w:cs="Tahoma"/>
                <w:sz w:val="22"/>
                <w:szCs w:val="22"/>
              </w:rPr>
              <w:t>Fecha:</w:t>
            </w:r>
          </w:p>
        </w:tc>
        <w:tc>
          <w:tcPr>
            <w:tcW w:w="5386" w:type="dxa"/>
            <w:tcBorders>
              <w:top w:val="single" w:sz="4" w:space="0" w:color="004990"/>
              <w:left w:val="single" w:sz="4" w:space="0" w:color="FFFFFF"/>
            </w:tcBorders>
            <w:vAlign w:val="center"/>
          </w:tcPr>
          <w:p w:rsidR="00A61ED5" w:rsidRPr="00E67F4A" w:rsidRDefault="00DB12B7" w:rsidP="00DB12B7">
            <w:pPr>
              <w:outlineLvl w:val="2"/>
              <w:rPr>
                <w:rFonts w:ascii="Tahoma" w:hAnsi="Tahoma" w:cs="Tahoma"/>
              </w:rPr>
            </w:pPr>
            <w:r>
              <w:rPr>
                <w:rFonts w:ascii="Tahoma" w:hAnsi="Tahoma" w:cs="Tahoma"/>
                <w:sz w:val="22"/>
              </w:rPr>
              <w:t>07 de marzo</w:t>
            </w:r>
            <w:r w:rsidR="00133A2D" w:rsidRPr="00E67F4A">
              <w:rPr>
                <w:rFonts w:ascii="Tahoma" w:hAnsi="Tahoma" w:cs="Tahoma"/>
                <w:sz w:val="22"/>
              </w:rPr>
              <w:t xml:space="preserve"> </w:t>
            </w:r>
            <w:r w:rsidR="00FE5195" w:rsidRPr="00E67F4A">
              <w:rPr>
                <w:rFonts w:ascii="Tahoma" w:hAnsi="Tahoma" w:cs="Tahoma"/>
                <w:sz w:val="22"/>
              </w:rPr>
              <w:t>de 201</w:t>
            </w:r>
            <w:r w:rsidR="00133A2D" w:rsidRPr="00E67F4A">
              <w:rPr>
                <w:rFonts w:ascii="Tahoma" w:hAnsi="Tahoma" w:cs="Tahoma"/>
                <w:sz w:val="22"/>
              </w:rPr>
              <w:t>6</w:t>
            </w:r>
          </w:p>
        </w:tc>
      </w:tr>
      <w:tr w:rsidR="00E67F4A" w:rsidRPr="00E67F4A" w:rsidTr="0073600B">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61ED5" w:rsidRPr="00E67F4A" w:rsidRDefault="00A61ED5" w:rsidP="00A61ED5">
            <w:pPr>
              <w:ind w:left="27"/>
              <w:rPr>
                <w:rFonts w:ascii="Tahoma" w:hAnsi="Tahoma" w:cs="Tahoma"/>
                <w:sz w:val="22"/>
                <w:szCs w:val="22"/>
              </w:rPr>
            </w:pPr>
            <w:r w:rsidRPr="00E67F4A">
              <w:rPr>
                <w:rFonts w:ascii="Tahoma" w:hAnsi="Tahoma" w:cs="Tahoma"/>
                <w:sz w:val="22"/>
                <w:szCs w:val="22"/>
              </w:rPr>
              <w:t>Hora:</w:t>
            </w:r>
          </w:p>
        </w:tc>
        <w:tc>
          <w:tcPr>
            <w:tcW w:w="5386" w:type="dxa"/>
            <w:tcBorders>
              <w:left w:val="single" w:sz="4" w:space="0" w:color="FFFFFF"/>
            </w:tcBorders>
            <w:vAlign w:val="center"/>
          </w:tcPr>
          <w:p w:rsidR="00A61ED5" w:rsidRPr="00E67F4A" w:rsidRDefault="00DB12B7" w:rsidP="00A61ED5">
            <w:pPr>
              <w:outlineLvl w:val="2"/>
              <w:rPr>
                <w:rFonts w:ascii="Tahoma" w:hAnsi="Tahoma" w:cs="Tahoma"/>
              </w:rPr>
            </w:pPr>
            <w:r>
              <w:rPr>
                <w:rFonts w:ascii="Tahoma" w:hAnsi="Tahoma" w:cs="Tahoma"/>
                <w:sz w:val="22"/>
              </w:rPr>
              <w:t>10:3</w:t>
            </w:r>
            <w:r w:rsidR="0083716F" w:rsidRPr="00E67F4A">
              <w:rPr>
                <w:rFonts w:ascii="Tahoma" w:hAnsi="Tahoma" w:cs="Tahoma"/>
                <w:sz w:val="22"/>
              </w:rPr>
              <w:t>0 a.m.</w:t>
            </w:r>
          </w:p>
        </w:tc>
      </w:tr>
      <w:tr w:rsidR="00E67F4A" w:rsidRPr="00E67F4A" w:rsidTr="0073600B">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61ED5" w:rsidRPr="00E67F4A" w:rsidRDefault="00A61ED5" w:rsidP="00A61ED5">
            <w:pPr>
              <w:ind w:left="27"/>
              <w:rPr>
                <w:rFonts w:ascii="Tahoma" w:hAnsi="Tahoma" w:cs="Tahoma"/>
                <w:sz w:val="22"/>
                <w:szCs w:val="22"/>
              </w:rPr>
            </w:pPr>
            <w:r w:rsidRPr="00E67F4A">
              <w:rPr>
                <w:rFonts w:ascii="Tahoma" w:hAnsi="Tahoma" w:cs="Tahoma"/>
                <w:sz w:val="22"/>
                <w:szCs w:val="22"/>
              </w:rPr>
              <w:t>Dirección:</w:t>
            </w:r>
          </w:p>
        </w:tc>
        <w:tc>
          <w:tcPr>
            <w:tcW w:w="5386" w:type="dxa"/>
            <w:tcBorders>
              <w:left w:val="single" w:sz="4" w:space="0" w:color="FFFFFF"/>
            </w:tcBorders>
            <w:vAlign w:val="center"/>
          </w:tcPr>
          <w:p w:rsidR="00A61ED5" w:rsidRPr="00E67F4A" w:rsidRDefault="00A61ED5" w:rsidP="00A61ED5">
            <w:pPr>
              <w:outlineLvl w:val="2"/>
              <w:rPr>
                <w:rFonts w:ascii="Tahoma" w:hAnsi="Tahoma" w:cs="Tahoma"/>
                <w:sz w:val="22"/>
              </w:rPr>
            </w:pPr>
            <w:r w:rsidRPr="00E67F4A">
              <w:rPr>
                <w:rFonts w:ascii="Tahoma" w:hAnsi="Tahoma" w:cs="Tahoma"/>
                <w:sz w:val="22"/>
              </w:rPr>
              <w:t>ENTEL S.A., Edificio Tower, Calle Federico Zuazo N° 1771 Piso 6 (Sub Gerencia de Adquisiciones)</w:t>
            </w:r>
          </w:p>
        </w:tc>
      </w:tr>
      <w:tr w:rsidR="00E67F4A" w:rsidRPr="00E67F4A" w:rsidTr="0073600B">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61ED5" w:rsidRPr="00E67F4A" w:rsidRDefault="00A61ED5" w:rsidP="00A61ED5">
            <w:pPr>
              <w:ind w:left="27"/>
              <w:rPr>
                <w:rFonts w:ascii="Tahoma" w:hAnsi="Tahoma" w:cs="Tahoma"/>
                <w:sz w:val="22"/>
                <w:szCs w:val="22"/>
              </w:rPr>
            </w:pPr>
            <w:r w:rsidRPr="00E67F4A">
              <w:rPr>
                <w:rFonts w:ascii="Tahoma" w:hAnsi="Tahoma" w:cs="Tahoma"/>
                <w:sz w:val="22"/>
                <w:szCs w:val="22"/>
              </w:rPr>
              <w:t>Ciudad:</w:t>
            </w:r>
          </w:p>
        </w:tc>
        <w:tc>
          <w:tcPr>
            <w:tcW w:w="5386" w:type="dxa"/>
            <w:tcBorders>
              <w:left w:val="single" w:sz="4" w:space="0" w:color="FFFFFF"/>
            </w:tcBorders>
            <w:vAlign w:val="center"/>
          </w:tcPr>
          <w:p w:rsidR="00A61ED5" w:rsidRPr="00E67F4A" w:rsidRDefault="00A61ED5" w:rsidP="00A61ED5">
            <w:pPr>
              <w:outlineLvl w:val="2"/>
              <w:rPr>
                <w:rFonts w:ascii="Tahoma" w:hAnsi="Tahoma" w:cs="Tahoma"/>
              </w:rPr>
            </w:pPr>
            <w:r w:rsidRPr="00E67F4A">
              <w:rPr>
                <w:rFonts w:ascii="Tahoma" w:hAnsi="Tahoma" w:cs="Tahoma"/>
                <w:sz w:val="22"/>
              </w:rPr>
              <w:t>La Paz, Bolivia</w:t>
            </w:r>
          </w:p>
        </w:tc>
      </w:tr>
      <w:tr w:rsidR="00E67F4A" w:rsidRPr="00E67F4A" w:rsidTr="0073600B">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61ED5" w:rsidRPr="00E67F4A" w:rsidRDefault="00A61ED5" w:rsidP="00A61ED5">
            <w:pPr>
              <w:ind w:left="27"/>
              <w:rPr>
                <w:rFonts w:ascii="Tahoma" w:hAnsi="Tahoma" w:cs="Tahoma"/>
                <w:sz w:val="22"/>
                <w:szCs w:val="22"/>
              </w:rPr>
            </w:pPr>
            <w:r w:rsidRPr="00E67F4A">
              <w:rPr>
                <w:rFonts w:ascii="Tahoma" w:hAnsi="Tahoma" w:cs="Tahoma"/>
                <w:sz w:val="22"/>
                <w:szCs w:val="22"/>
              </w:rPr>
              <w:t>Nombre del Encargado de la Reunión de Aclaración:</w:t>
            </w:r>
          </w:p>
        </w:tc>
        <w:tc>
          <w:tcPr>
            <w:tcW w:w="5386" w:type="dxa"/>
            <w:tcBorders>
              <w:left w:val="single" w:sz="4" w:space="0" w:color="FFFFFF"/>
              <w:bottom w:val="single" w:sz="4" w:space="0" w:color="004990"/>
            </w:tcBorders>
            <w:vAlign w:val="center"/>
          </w:tcPr>
          <w:p w:rsidR="00A61ED5" w:rsidRPr="00E67F4A" w:rsidRDefault="0083716F" w:rsidP="00A61ED5">
            <w:pPr>
              <w:outlineLvl w:val="2"/>
              <w:rPr>
                <w:rFonts w:ascii="Tahoma" w:hAnsi="Tahoma" w:cs="Tahoma"/>
              </w:rPr>
            </w:pPr>
            <w:r w:rsidRPr="00E67F4A">
              <w:rPr>
                <w:rFonts w:ascii="Tahoma" w:hAnsi="Tahoma" w:cs="Tahoma"/>
                <w:sz w:val="22"/>
              </w:rPr>
              <w:t>Wilson Orellana</w:t>
            </w:r>
          </w:p>
        </w:tc>
      </w:tr>
    </w:tbl>
    <w:p w:rsidR="00A61ED5" w:rsidRPr="00E67F4A" w:rsidRDefault="00A61ED5" w:rsidP="00A61ED5">
      <w:pPr>
        <w:pStyle w:val="Continuarlista"/>
        <w:spacing w:before="120" w:after="0"/>
        <w:ind w:left="709"/>
        <w:rPr>
          <w:rFonts w:ascii="Tahoma" w:hAnsi="Tahoma" w:cs="Tahoma"/>
          <w:sz w:val="22"/>
        </w:rPr>
      </w:pPr>
      <w:r w:rsidRPr="00E67F4A">
        <w:rPr>
          <w:rFonts w:ascii="Tahoma" w:hAnsi="Tahoma" w:cs="Tahoma"/>
          <w:sz w:val="22"/>
        </w:rPr>
        <w:t>Las consultas por escrito y las efectuadas verbalmente en la Reunión de Aclaración serán respondidas e incluidas en el Acta de reunión y publicadas en la página WEB de ENTEL S.A.</w:t>
      </w:r>
    </w:p>
    <w:p w:rsidR="00A61ED5" w:rsidRPr="00E67F4A" w:rsidRDefault="00A61ED5" w:rsidP="00A61ED5">
      <w:pPr>
        <w:spacing w:before="120"/>
        <w:ind w:left="709"/>
        <w:jc w:val="both"/>
        <w:rPr>
          <w:rFonts w:ascii="Tahoma" w:hAnsi="Tahoma" w:cs="Tahoma"/>
          <w:sz w:val="22"/>
          <w:szCs w:val="22"/>
        </w:rPr>
      </w:pPr>
      <w:r w:rsidRPr="00E67F4A">
        <w:rPr>
          <w:rFonts w:ascii="Tahoma" w:hAnsi="Tahoma" w:cs="Tahoma"/>
          <w:sz w:val="22"/>
        </w:rPr>
        <w:t>Una vez elaborada y aprobada el Acta de Reunión, formará parte del presente documento y será de aceptación obligatoria sin modificaciones posteriores por parte de los proponentes</w:t>
      </w:r>
      <w:r w:rsidRPr="00E67F4A">
        <w:rPr>
          <w:rFonts w:ascii="Tahoma" w:hAnsi="Tahoma" w:cs="Tahoma"/>
          <w:sz w:val="22"/>
          <w:szCs w:val="22"/>
        </w:rPr>
        <w:t>.</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Presentación de Propuestas</w:t>
      </w:r>
    </w:p>
    <w:p w:rsidR="00A61ED5" w:rsidRPr="00E67F4A" w:rsidRDefault="00A61ED5" w:rsidP="00A61ED5">
      <w:pPr>
        <w:pStyle w:val="Prrafodelista"/>
        <w:spacing w:before="120"/>
        <w:ind w:left="567"/>
        <w:jc w:val="both"/>
        <w:rPr>
          <w:rFonts w:ascii="Tahoma" w:hAnsi="Tahoma" w:cs="Tahoma"/>
          <w:sz w:val="22"/>
          <w:szCs w:val="22"/>
        </w:rPr>
      </w:pPr>
      <w:r w:rsidRPr="00E67F4A">
        <w:rPr>
          <w:rFonts w:ascii="Tahoma" w:hAnsi="Tahoma" w:cs="Tahoma"/>
          <w:sz w:val="22"/>
          <w:szCs w:val="22"/>
        </w:rPr>
        <w:t xml:space="preserve">Las propuestas deben presentarse sólo en las oficinas de Entel S.A. (Calle Federico Suazo N° 1771, Piso 6 </w:t>
      </w:r>
      <w:r w:rsidRPr="00E67F4A">
        <w:rPr>
          <w:rFonts w:ascii="Tahoma" w:hAnsi="Tahoma" w:cs="Tahoma"/>
          <w:b/>
          <w:sz w:val="22"/>
          <w:szCs w:val="22"/>
        </w:rPr>
        <w:t>(Subgerencia de Adquisiciones)</w:t>
      </w:r>
      <w:r w:rsidRPr="00E67F4A">
        <w:rPr>
          <w:rFonts w:ascii="Tahoma" w:hAnsi="Tahoma" w:cs="Tahoma"/>
          <w:sz w:val="22"/>
          <w:szCs w:val="22"/>
        </w:rPr>
        <w:t>, hasta el día:</w:t>
      </w:r>
    </w:p>
    <w:p w:rsidR="00A61ED5" w:rsidRPr="00E67F4A" w:rsidRDefault="00A61ED5" w:rsidP="00A61ED5">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67F4A" w:rsidRPr="00E67F4A" w:rsidTr="00A61ED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61ED5" w:rsidRPr="00E67F4A" w:rsidRDefault="00A61ED5" w:rsidP="00A61ED5">
            <w:pPr>
              <w:ind w:left="1276" w:hanging="1276"/>
              <w:jc w:val="both"/>
              <w:rPr>
                <w:rFonts w:ascii="Tahoma" w:hAnsi="Tahoma" w:cs="Tahoma"/>
                <w:sz w:val="22"/>
                <w:szCs w:val="22"/>
              </w:rPr>
            </w:pPr>
            <w:r w:rsidRPr="00E67F4A">
              <w:rPr>
                <w:rFonts w:ascii="Tahoma" w:hAnsi="Tahoma" w:cs="Tahoma"/>
                <w:sz w:val="22"/>
                <w:szCs w:val="22"/>
              </w:rPr>
              <w:t>Fecha:</w:t>
            </w:r>
          </w:p>
        </w:tc>
        <w:tc>
          <w:tcPr>
            <w:tcW w:w="3649" w:type="dxa"/>
            <w:tcBorders>
              <w:top w:val="single" w:sz="4" w:space="0" w:color="004990"/>
              <w:left w:val="single" w:sz="4" w:space="0" w:color="FFFFFF"/>
            </w:tcBorders>
          </w:tcPr>
          <w:p w:rsidR="00A61ED5" w:rsidRPr="00E67F4A" w:rsidRDefault="00713242" w:rsidP="009F4248">
            <w:pPr>
              <w:ind w:left="1276" w:hanging="1276"/>
              <w:jc w:val="both"/>
              <w:rPr>
                <w:rFonts w:ascii="Tahoma" w:hAnsi="Tahoma" w:cs="Tahoma"/>
                <w:sz w:val="22"/>
                <w:szCs w:val="22"/>
              </w:rPr>
            </w:pPr>
            <w:r w:rsidRPr="00E67F4A">
              <w:rPr>
                <w:rFonts w:ascii="Tahoma" w:hAnsi="Tahoma" w:cs="Tahoma"/>
                <w:sz w:val="22"/>
              </w:rPr>
              <w:t xml:space="preserve">11 de </w:t>
            </w:r>
            <w:r w:rsidR="009F4248">
              <w:rPr>
                <w:rFonts w:ascii="Tahoma" w:hAnsi="Tahoma" w:cs="Tahoma"/>
                <w:sz w:val="22"/>
              </w:rPr>
              <w:t>marzo</w:t>
            </w:r>
            <w:r w:rsidRPr="00E67F4A">
              <w:rPr>
                <w:rFonts w:ascii="Tahoma" w:hAnsi="Tahoma" w:cs="Tahoma"/>
                <w:sz w:val="22"/>
              </w:rPr>
              <w:t xml:space="preserve"> de 2016</w:t>
            </w:r>
          </w:p>
        </w:tc>
      </w:tr>
      <w:tr w:rsidR="00E67F4A" w:rsidRPr="00E67F4A" w:rsidTr="00A61ED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61ED5" w:rsidRPr="00E67F4A" w:rsidRDefault="00A61ED5" w:rsidP="00A61ED5">
            <w:pPr>
              <w:ind w:left="1276" w:hanging="1276"/>
              <w:jc w:val="both"/>
              <w:rPr>
                <w:rFonts w:ascii="Tahoma" w:hAnsi="Tahoma" w:cs="Tahoma"/>
                <w:sz w:val="22"/>
                <w:szCs w:val="22"/>
              </w:rPr>
            </w:pPr>
            <w:r w:rsidRPr="00E67F4A">
              <w:rPr>
                <w:rFonts w:ascii="Tahoma" w:hAnsi="Tahoma" w:cs="Tahoma"/>
                <w:sz w:val="22"/>
                <w:szCs w:val="22"/>
              </w:rPr>
              <w:t>Hora:</w:t>
            </w:r>
          </w:p>
        </w:tc>
        <w:tc>
          <w:tcPr>
            <w:tcW w:w="3649" w:type="dxa"/>
            <w:tcBorders>
              <w:left w:val="single" w:sz="4" w:space="0" w:color="FFFFFF"/>
              <w:bottom w:val="single" w:sz="4" w:space="0" w:color="004990"/>
            </w:tcBorders>
          </w:tcPr>
          <w:p w:rsidR="00A61ED5" w:rsidRPr="00E67F4A" w:rsidRDefault="00713242" w:rsidP="00A61ED5">
            <w:pPr>
              <w:ind w:left="1276" w:hanging="1276"/>
              <w:jc w:val="both"/>
              <w:rPr>
                <w:rFonts w:ascii="Tahoma" w:hAnsi="Tahoma" w:cs="Tahoma"/>
                <w:sz w:val="22"/>
                <w:szCs w:val="22"/>
              </w:rPr>
            </w:pPr>
            <w:r w:rsidRPr="00E67F4A">
              <w:rPr>
                <w:rFonts w:ascii="Tahoma" w:hAnsi="Tahoma" w:cs="Tahoma"/>
                <w:sz w:val="22"/>
              </w:rPr>
              <w:t>10:00 a.m.</w:t>
            </w:r>
          </w:p>
        </w:tc>
      </w:tr>
    </w:tbl>
    <w:p w:rsidR="00A61ED5" w:rsidRPr="00E67F4A" w:rsidRDefault="00A61ED5" w:rsidP="00A61ED5">
      <w:pPr>
        <w:spacing w:before="120"/>
        <w:ind w:left="709"/>
        <w:jc w:val="both"/>
        <w:rPr>
          <w:rFonts w:ascii="Tahoma" w:hAnsi="Tahoma" w:cs="Tahoma"/>
          <w:sz w:val="22"/>
          <w:szCs w:val="24"/>
        </w:rPr>
      </w:pPr>
      <w:r w:rsidRPr="00E67F4A">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A61ED5" w:rsidRPr="00E67F4A" w:rsidRDefault="00A61ED5" w:rsidP="00A61ED5">
      <w:pPr>
        <w:spacing w:before="120"/>
        <w:ind w:left="709"/>
        <w:jc w:val="both"/>
        <w:rPr>
          <w:rFonts w:ascii="Tahoma" w:hAnsi="Tahoma" w:cs="Tahoma"/>
          <w:sz w:val="22"/>
          <w:szCs w:val="24"/>
        </w:rPr>
      </w:pPr>
      <w:r w:rsidRPr="00E67F4A">
        <w:rPr>
          <w:rFonts w:ascii="Tahoma" w:hAnsi="Tahoma" w:cs="Tahoma"/>
          <w:sz w:val="22"/>
          <w:szCs w:val="24"/>
        </w:rPr>
        <w:lastRenderedPageBreak/>
        <w:t>Las ofertas de los proponentes deberán estructurarse de acuerdo a las siguientes instrucciones:</w:t>
      </w:r>
    </w:p>
    <w:p w:rsidR="00A61ED5" w:rsidRPr="00E67F4A" w:rsidRDefault="00A61ED5" w:rsidP="00A61ED5">
      <w:pPr>
        <w:spacing w:before="120"/>
        <w:ind w:left="709" w:firstLine="707"/>
        <w:rPr>
          <w:rFonts w:ascii="Tahoma" w:hAnsi="Tahoma" w:cs="Tahoma"/>
          <w:b/>
          <w:sz w:val="22"/>
          <w:szCs w:val="24"/>
        </w:rPr>
      </w:pPr>
      <w:r w:rsidRPr="00E67F4A">
        <w:rPr>
          <w:rFonts w:ascii="Tahoma" w:hAnsi="Tahoma" w:cs="Tahoma"/>
          <w:b/>
          <w:sz w:val="22"/>
          <w:szCs w:val="24"/>
        </w:rPr>
        <w:t>SOBRE “A” – DOCUMENTOS ADMINISTRATIVOS.</w:t>
      </w:r>
    </w:p>
    <w:p w:rsidR="00A61ED5" w:rsidRPr="00E67F4A" w:rsidRDefault="00A61ED5" w:rsidP="00A61ED5">
      <w:pPr>
        <w:spacing w:before="120"/>
        <w:ind w:left="709" w:firstLine="707"/>
        <w:rPr>
          <w:rFonts w:ascii="Tahoma" w:hAnsi="Tahoma" w:cs="Tahoma"/>
          <w:b/>
          <w:sz w:val="22"/>
          <w:szCs w:val="24"/>
        </w:rPr>
      </w:pPr>
      <w:r w:rsidRPr="00E67F4A">
        <w:rPr>
          <w:rFonts w:ascii="Tahoma" w:hAnsi="Tahoma" w:cs="Tahoma"/>
          <w:b/>
          <w:sz w:val="22"/>
          <w:szCs w:val="24"/>
        </w:rPr>
        <w:t>SOBRE “B” – PROPUESTA TÉCNICA (Original + Copia Digital).</w:t>
      </w:r>
    </w:p>
    <w:p w:rsidR="00A61ED5" w:rsidRPr="00E67F4A" w:rsidRDefault="00A61ED5" w:rsidP="00A61ED5">
      <w:pPr>
        <w:spacing w:before="120"/>
        <w:ind w:left="709" w:firstLine="707"/>
        <w:rPr>
          <w:rFonts w:ascii="Tahoma" w:hAnsi="Tahoma" w:cs="Tahoma"/>
          <w:b/>
          <w:sz w:val="22"/>
          <w:szCs w:val="24"/>
        </w:rPr>
      </w:pPr>
      <w:r w:rsidRPr="00E67F4A">
        <w:rPr>
          <w:rFonts w:ascii="Tahoma" w:hAnsi="Tahoma" w:cs="Tahoma"/>
          <w:b/>
          <w:sz w:val="22"/>
          <w:szCs w:val="24"/>
        </w:rPr>
        <w:t>SOBRE “C” – PROPUESTA ECONÓMICA (Original + Copia Digital).</w:t>
      </w:r>
    </w:p>
    <w:p w:rsidR="00A61ED5" w:rsidRPr="00E67F4A" w:rsidRDefault="00A61ED5" w:rsidP="00A61ED5">
      <w:pPr>
        <w:spacing w:before="120"/>
        <w:ind w:left="709"/>
        <w:jc w:val="both"/>
        <w:rPr>
          <w:rFonts w:ascii="Tahoma" w:hAnsi="Tahoma" w:cs="Tahoma"/>
          <w:sz w:val="22"/>
          <w:szCs w:val="22"/>
        </w:rPr>
      </w:pPr>
      <w:r w:rsidRPr="00E67F4A">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20"/>
      </w:tblGrid>
      <w:tr w:rsidR="00E67F4A" w:rsidRPr="00E67F4A" w:rsidTr="0073600B">
        <w:trPr>
          <w:trHeight w:val="1836"/>
          <w:jc w:val="center"/>
        </w:trPr>
        <w:tc>
          <w:tcPr>
            <w:tcW w:w="8620" w:type="dxa"/>
            <w:vAlign w:val="center"/>
          </w:tcPr>
          <w:p w:rsidR="00A61ED5" w:rsidRPr="00E67F4A" w:rsidRDefault="00A61ED5" w:rsidP="00A61ED5">
            <w:pPr>
              <w:ind w:left="133"/>
              <w:jc w:val="center"/>
              <w:rPr>
                <w:rFonts w:ascii="Tahoma" w:hAnsi="Tahoma" w:cs="Tahoma"/>
                <w:sz w:val="22"/>
                <w:szCs w:val="22"/>
              </w:rPr>
            </w:pPr>
            <w:r w:rsidRPr="00E67F4A">
              <w:rPr>
                <w:rFonts w:ascii="Tahoma" w:hAnsi="Tahoma" w:cs="Tahoma"/>
                <w:sz w:val="22"/>
                <w:szCs w:val="22"/>
              </w:rPr>
              <w:t>ENTEL S.A.</w:t>
            </w:r>
          </w:p>
          <w:p w:rsidR="00A61ED5" w:rsidRPr="00E67F4A" w:rsidRDefault="00A61ED5" w:rsidP="00A61ED5">
            <w:pPr>
              <w:ind w:left="133"/>
              <w:jc w:val="center"/>
              <w:rPr>
                <w:rFonts w:ascii="Tahoma" w:hAnsi="Tahoma" w:cs="Tahoma"/>
                <w:sz w:val="22"/>
                <w:szCs w:val="22"/>
              </w:rPr>
            </w:pPr>
            <w:r w:rsidRPr="00E67F4A">
              <w:rPr>
                <w:rFonts w:ascii="Tahoma" w:hAnsi="Tahoma" w:cs="Tahoma"/>
                <w:sz w:val="22"/>
                <w:szCs w:val="22"/>
              </w:rPr>
              <w:t xml:space="preserve">LICITACIÓN PUBLICA N° </w:t>
            </w:r>
            <w:r w:rsidR="009F4248">
              <w:rPr>
                <w:rFonts w:ascii="Tahoma" w:hAnsi="Tahoma" w:cs="Tahoma"/>
                <w:sz w:val="22"/>
                <w:szCs w:val="22"/>
              </w:rPr>
              <w:t>016</w:t>
            </w:r>
            <w:r w:rsidR="00442788" w:rsidRPr="00E67F4A">
              <w:rPr>
                <w:rFonts w:ascii="Tahoma" w:hAnsi="Tahoma" w:cs="Tahoma"/>
                <w:sz w:val="22"/>
                <w:szCs w:val="22"/>
              </w:rPr>
              <w:t>/</w:t>
            </w:r>
            <w:r w:rsidR="009F4248">
              <w:rPr>
                <w:rFonts w:ascii="Tahoma" w:hAnsi="Tahoma" w:cs="Tahoma"/>
                <w:sz w:val="22"/>
                <w:szCs w:val="22"/>
              </w:rPr>
              <w:t>2016</w:t>
            </w:r>
          </w:p>
          <w:p w:rsidR="00A61ED5" w:rsidRPr="00E67F4A" w:rsidRDefault="00A61ED5" w:rsidP="00A61ED5">
            <w:pPr>
              <w:ind w:left="133"/>
              <w:jc w:val="center"/>
              <w:rPr>
                <w:rFonts w:ascii="Tahoma" w:hAnsi="Tahoma" w:cs="Tahoma"/>
                <w:sz w:val="22"/>
                <w:szCs w:val="22"/>
                <w:lang w:val="es-BO"/>
              </w:rPr>
            </w:pPr>
            <w:r w:rsidRPr="00E67F4A">
              <w:rPr>
                <w:rFonts w:ascii="Tahoma" w:hAnsi="Tahoma" w:cs="Tahoma"/>
                <w:sz w:val="22"/>
                <w:szCs w:val="22"/>
              </w:rPr>
              <w:t>“</w:t>
            </w:r>
            <w:r w:rsidR="009F4248" w:rsidRPr="009F4248">
              <w:rPr>
                <w:rFonts w:ascii="Tahoma" w:hAnsi="Tahoma" w:cs="Tahoma"/>
                <w:b/>
                <w:sz w:val="22"/>
                <w:szCs w:val="22"/>
                <w:lang w:val="es-BO"/>
              </w:rPr>
              <w:t>INSTALACIÓN DE CABLE DE FIBRA ÓPTICA AÉREA Y SUBTERRÁNEA Y PROVISIÓN DE MATERIALES</w:t>
            </w:r>
            <w:r w:rsidRPr="00E67F4A">
              <w:rPr>
                <w:rFonts w:ascii="Tahoma" w:hAnsi="Tahoma" w:cs="Tahoma"/>
                <w:sz w:val="22"/>
                <w:szCs w:val="22"/>
              </w:rPr>
              <w:t>”</w:t>
            </w:r>
          </w:p>
          <w:p w:rsidR="00A61ED5" w:rsidRPr="00E67F4A" w:rsidRDefault="00A61ED5" w:rsidP="00A61ED5">
            <w:pPr>
              <w:ind w:left="133"/>
              <w:jc w:val="center"/>
              <w:rPr>
                <w:rFonts w:ascii="Tahoma" w:hAnsi="Tahoma" w:cs="Tahoma"/>
                <w:sz w:val="22"/>
                <w:szCs w:val="22"/>
              </w:rPr>
            </w:pPr>
            <w:r w:rsidRPr="00E67F4A">
              <w:rPr>
                <w:rFonts w:ascii="Tahoma" w:hAnsi="Tahoma" w:cs="Tahoma"/>
                <w:sz w:val="22"/>
                <w:szCs w:val="22"/>
              </w:rPr>
              <w:t>RAZÓN SOCIAL DEL PROPONENTE</w:t>
            </w:r>
          </w:p>
          <w:p w:rsidR="00A61ED5" w:rsidRPr="00E67F4A" w:rsidRDefault="00A61ED5" w:rsidP="00A61ED5">
            <w:pPr>
              <w:ind w:left="133"/>
              <w:jc w:val="center"/>
              <w:rPr>
                <w:rFonts w:ascii="Tahoma" w:hAnsi="Tahoma" w:cs="Tahoma"/>
                <w:sz w:val="22"/>
                <w:szCs w:val="22"/>
              </w:rPr>
            </w:pPr>
            <w:r w:rsidRPr="00E67F4A">
              <w:rPr>
                <w:rFonts w:ascii="Tahoma" w:hAnsi="Tahoma" w:cs="Tahoma"/>
                <w:sz w:val="22"/>
                <w:szCs w:val="22"/>
              </w:rPr>
              <w:t>TELÉFONO FAX – EMAIL</w:t>
            </w:r>
          </w:p>
          <w:p w:rsidR="00A61ED5" w:rsidRPr="00E67F4A" w:rsidRDefault="00A61ED5" w:rsidP="00A61ED5">
            <w:pPr>
              <w:ind w:left="133"/>
              <w:jc w:val="center"/>
              <w:rPr>
                <w:rFonts w:ascii="Tahoma" w:hAnsi="Tahoma" w:cs="Tahoma"/>
                <w:sz w:val="22"/>
                <w:szCs w:val="22"/>
              </w:rPr>
            </w:pPr>
            <w:r w:rsidRPr="00E67F4A">
              <w:rPr>
                <w:rFonts w:ascii="Tahoma" w:hAnsi="Tahoma" w:cs="Tahoma"/>
                <w:sz w:val="22"/>
                <w:szCs w:val="22"/>
              </w:rPr>
              <w:t>ORIGINAL</w:t>
            </w:r>
          </w:p>
        </w:tc>
      </w:tr>
    </w:tbl>
    <w:p w:rsidR="00A61ED5" w:rsidRPr="00E67F4A" w:rsidRDefault="00A61ED5" w:rsidP="00A61ED5">
      <w:pPr>
        <w:spacing w:before="120"/>
        <w:ind w:left="567"/>
        <w:jc w:val="both"/>
        <w:rPr>
          <w:rFonts w:ascii="Tahoma" w:hAnsi="Tahoma" w:cs="Tahoma"/>
          <w:sz w:val="22"/>
          <w:szCs w:val="22"/>
          <w:lang w:eastAsia="en-US"/>
        </w:rPr>
      </w:pPr>
      <w:r w:rsidRPr="00E67F4A">
        <w:rPr>
          <w:rFonts w:ascii="Tahoma" w:hAnsi="Tahoma" w:cs="Tahoma"/>
          <w:sz w:val="22"/>
          <w:szCs w:val="22"/>
          <w:lang w:eastAsia="en-US"/>
        </w:rPr>
        <w:t>La apertura de sobres se efectuará en un acto público el día:</w:t>
      </w:r>
    </w:p>
    <w:p w:rsidR="00A61ED5" w:rsidRPr="00E67F4A" w:rsidRDefault="00A61ED5" w:rsidP="00A61ED5">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E67F4A" w:rsidRPr="00E67F4A" w:rsidTr="00A61ED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A61ED5" w:rsidRPr="00E67F4A" w:rsidRDefault="00A61ED5" w:rsidP="00A61ED5">
            <w:pPr>
              <w:ind w:left="1276" w:hanging="1276"/>
              <w:jc w:val="both"/>
              <w:rPr>
                <w:rFonts w:ascii="Tahoma" w:hAnsi="Tahoma" w:cs="Tahoma"/>
                <w:sz w:val="22"/>
                <w:szCs w:val="22"/>
              </w:rPr>
            </w:pPr>
            <w:r w:rsidRPr="00E67F4A">
              <w:rPr>
                <w:rFonts w:ascii="Tahoma" w:hAnsi="Tahoma" w:cs="Tahoma"/>
                <w:sz w:val="22"/>
                <w:szCs w:val="22"/>
              </w:rPr>
              <w:t>Fecha:</w:t>
            </w:r>
          </w:p>
        </w:tc>
        <w:tc>
          <w:tcPr>
            <w:tcW w:w="4204" w:type="dxa"/>
            <w:tcBorders>
              <w:top w:val="single" w:sz="4" w:space="0" w:color="004990"/>
              <w:left w:val="single" w:sz="4" w:space="0" w:color="FFFFFF"/>
            </w:tcBorders>
          </w:tcPr>
          <w:p w:rsidR="00A61ED5" w:rsidRPr="00E67F4A" w:rsidRDefault="00713242" w:rsidP="009F4248">
            <w:pPr>
              <w:rPr>
                <w:rFonts w:ascii="Tahoma" w:hAnsi="Tahoma" w:cs="Tahoma"/>
                <w:sz w:val="22"/>
                <w:szCs w:val="22"/>
              </w:rPr>
            </w:pPr>
            <w:r w:rsidRPr="00E67F4A">
              <w:rPr>
                <w:rFonts w:ascii="Tahoma" w:hAnsi="Tahoma" w:cs="Tahoma"/>
                <w:sz w:val="22"/>
              </w:rPr>
              <w:t>1</w:t>
            </w:r>
            <w:r w:rsidR="00F815CE" w:rsidRPr="00E67F4A">
              <w:rPr>
                <w:rFonts w:ascii="Tahoma" w:hAnsi="Tahoma" w:cs="Tahoma"/>
                <w:sz w:val="22"/>
              </w:rPr>
              <w:t>1</w:t>
            </w:r>
            <w:r w:rsidRPr="00E67F4A">
              <w:rPr>
                <w:rFonts w:ascii="Tahoma" w:hAnsi="Tahoma" w:cs="Tahoma"/>
                <w:sz w:val="22"/>
              </w:rPr>
              <w:t xml:space="preserve"> de</w:t>
            </w:r>
            <w:r w:rsidR="009F4248">
              <w:rPr>
                <w:rFonts w:ascii="Tahoma" w:hAnsi="Tahoma" w:cs="Tahoma"/>
                <w:sz w:val="22"/>
              </w:rPr>
              <w:t xml:space="preserve"> marzo</w:t>
            </w:r>
            <w:r w:rsidRPr="00E67F4A">
              <w:rPr>
                <w:rFonts w:ascii="Tahoma" w:hAnsi="Tahoma" w:cs="Tahoma"/>
                <w:sz w:val="22"/>
              </w:rPr>
              <w:t xml:space="preserve"> de 2016</w:t>
            </w:r>
          </w:p>
        </w:tc>
      </w:tr>
      <w:tr w:rsidR="00E67F4A" w:rsidRPr="00E67F4A" w:rsidTr="00A61ED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A61ED5" w:rsidRPr="00E67F4A" w:rsidRDefault="00A61ED5" w:rsidP="00A61ED5">
            <w:pPr>
              <w:ind w:left="1276" w:hanging="1276"/>
              <w:jc w:val="both"/>
              <w:rPr>
                <w:rFonts w:ascii="Tahoma" w:hAnsi="Tahoma" w:cs="Tahoma"/>
                <w:sz w:val="22"/>
                <w:szCs w:val="22"/>
              </w:rPr>
            </w:pPr>
            <w:r w:rsidRPr="00E67F4A">
              <w:rPr>
                <w:rFonts w:ascii="Tahoma" w:hAnsi="Tahoma" w:cs="Tahoma"/>
                <w:sz w:val="22"/>
                <w:szCs w:val="22"/>
              </w:rPr>
              <w:t>Hora:</w:t>
            </w:r>
          </w:p>
        </w:tc>
        <w:tc>
          <w:tcPr>
            <w:tcW w:w="4204" w:type="dxa"/>
            <w:tcBorders>
              <w:left w:val="single" w:sz="4" w:space="0" w:color="FFFFFF"/>
              <w:bottom w:val="single" w:sz="4" w:space="0" w:color="004990"/>
            </w:tcBorders>
          </w:tcPr>
          <w:p w:rsidR="00F815CE" w:rsidRPr="00E67F4A" w:rsidRDefault="00F815CE" w:rsidP="00A61ED5">
            <w:pPr>
              <w:rPr>
                <w:rFonts w:ascii="Tahoma" w:hAnsi="Tahoma" w:cs="Tahoma"/>
                <w:sz w:val="22"/>
              </w:rPr>
            </w:pPr>
            <w:r w:rsidRPr="00E67F4A">
              <w:rPr>
                <w:rFonts w:ascii="Tahoma" w:hAnsi="Tahoma" w:cs="Tahoma"/>
                <w:sz w:val="22"/>
              </w:rPr>
              <w:t>10:30 a.m.</w:t>
            </w:r>
          </w:p>
        </w:tc>
      </w:tr>
    </w:tbl>
    <w:p w:rsidR="00A61ED5" w:rsidRPr="00E67F4A" w:rsidRDefault="00A61ED5" w:rsidP="00A61ED5">
      <w:pPr>
        <w:ind w:left="567"/>
        <w:jc w:val="both"/>
        <w:rPr>
          <w:rFonts w:ascii="Tahoma" w:hAnsi="Tahoma" w:cs="Tahoma"/>
          <w:strike/>
        </w:rPr>
      </w:pPr>
    </w:p>
    <w:p w:rsidR="00A61ED5" w:rsidRPr="00E67F4A" w:rsidRDefault="00A61ED5" w:rsidP="00A61ED5">
      <w:pPr>
        <w:ind w:left="1843"/>
        <w:jc w:val="both"/>
        <w:rPr>
          <w:rFonts w:ascii="Tahoma" w:hAnsi="Tahoma" w:cs="Tahoma"/>
          <w:i/>
        </w:rPr>
      </w:pPr>
      <w:r w:rsidRPr="00E67F4A">
        <w:rPr>
          <w:rFonts w:ascii="Tahoma" w:hAnsi="Tahoma" w:cs="Tahoma"/>
          <w:i/>
        </w:rPr>
        <w:t>(*) Véase la secuencia establecida en el acápite 9 del presente documento</w:t>
      </w:r>
    </w:p>
    <w:p w:rsidR="00A61ED5" w:rsidRPr="00E67F4A" w:rsidRDefault="00A61ED5" w:rsidP="00882586">
      <w:pPr>
        <w:pStyle w:val="Prrafodelista"/>
        <w:numPr>
          <w:ilvl w:val="1"/>
          <w:numId w:val="22"/>
        </w:numPr>
        <w:spacing w:before="120"/>
        <w:ind w:left="1134" w:hanging="567"/>
        <w:jc w:val="both"/>
        <w:outlineLvl w:val="2"/>
        <w:rPr>
          <w:rFonts w:ascii="Tahoma" w:hAnsi="Tahoma" w:cs="Tahoma"/>
          <w:sz w:val="22"/>
          <w:szCs w:val="22"/>
        </w:rPr>
      </w:pPr>
      <w:r w:rsidRPr="00E67F4A">
        <w:rPr>
          <w:rFonts w:ascii="Tahoma" w:hAnsi="Tahoma" w:cs="Tahoma"/>
          <w:b/>
          <w:sz w:val="22"/>
          <w:szCs w:val="22"/>
          <w:u w:val="single"/>
          <w:lang w:bidi="en-US"/>
        </w:rPr>
        <w:t>Sobre A</w:t>
      </w:r>
      <w:r w:rsidRPr="00E67F4A">
        <w:rPr>
          <w:rFonts w:ascii="Tahoma" w:hAnsi="Tahoma" w:cs="Tahoma"/>
          <w:sz w:val="22"/>
          <w:szCs w:val="22"/>
          <w:u w:val="single"/>
          <w:lang w:bidi="en-US"/>
        </w:rPr>
        <w:t>:</w:t>
      </w:r>
      <w:bookmarkStart w:id="3" w:name="_Toc130955263"/>
      <w:bookmarkStart w:id="4" w:name="_Toc130955322"/>
      <w:r w:rsidRPr="00E67F4A">
        <w:rPr>
          <w:rFonts w:ascii="Tahoma" w:hAnsi="Tahoma" w:cs="Tahoma"/>
          <w:sz w:val="22"/>
          <w:szCs w:val="22"/>
          <w:lang w:bidi="en-US"/>
        </w:rPr>
        <w:t xml:space="preserve"> Debe tener la inscripción </w:t>
      </w:r>
      <w:r w:rsidRPr="00E67F4A">
        <w:rPr>
          <w:rFonts w:ascii="Tahoma" w:hAnsi="Tahoma" w:cs="Tahoma"/>
          <w:b/>
          <w:sz w:val="22"/>
          <w:szCs w:val="22"/>
          <w:lang w:bidi="en-US"/>
        </w:rPr>
        <w:t xml:space="preserve">“DOCUMENTOS ADMINISTRATIVOS” </w:t>
      </w:r>
      <w:r w:rsidRPr="00E67F4A">
        <w:rPr>
          <w:rFonts w:ascii="Tahoma" w:hAnsi="Tahoma" w:cs="Tahoma"/>
          <w:sz w:val="22"/>
          <w:szCs w:val="22"/>
        </w:rPr>
        <w:t xml:space="preserve">y debe contener la documentación de registro legal </w:t>
      </w:r>
      <w:r w:rsidRPr="00E67F4A">
        <w:rPr>
          <w:rFonts w:ascii="Tahoma" w:hAnsi="Tahoma" w:cs="Tahoma"/>
          <w:sz w:val="22"/>
          <w:szCs w:val="22"/>
          <w:u w:val="single"/>
        </w:rPr>
        <w:t xml:space="preserve">vigente </w:t>
      </w:r>
      <w:r w:rsidRPr="00E67F4A">
        <w:rPr>
          <w:rFonts w:ascii="Tahoma" w:hAnsi="Tahoma" w:cs="Tahoma"/>
          <w:sz w:val="22"/>
          <w:szCs w:val="22"/>
        </w:rPr>
        <w:t>del proponente, de acuerdo a requerimiento de Entel S.A.:</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Carta de Presentación firmada por el Representante Legal del proponente.</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Fotocopia simple del Testimonio de Constitución y modificaciones al mismo debidamente resellado en FUNDEMPRESA (Requisito no aplicado a empresas unipersonales).</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p>
    <w:p w:rsidR="00A61ED5" w:rsidRPr="00E67F4A" w:rsidRDefault="00A61ED5" w:rsidP="00882586">
      <w:pPr>
        <w:pStyle w:val="Prrafodelista"/>
        <w:numPr>
          <w:ilvl w:val="2"/>
          <w:numId w:val="23"/>
        </w:numPr>
        <w:jc w:val="both"/>
        <w:rPr>
          <w:rFonts w:ascii="Tahoma" w:hAnsi="Tahoma" w:cs="Tahoma"/>
          <w:sz w:val="22"/>
          <w:szCs w:val="22"/>
          <w:lang w:bidi="en-US"/>
        </w:rPr>
      </w:pPr>
      <w:r w:rsidRPr="00E67F4A">
        <w:rPr>
          <w:rFonts w:ascii="Tahoma" w:hAnsi="Tahoma" w:cs="Tahoma"/>
          <w:sz w:val="22"/>
          <w:szCs w:val="22"/>
          <w:lang w:bidi="en-US"/>
        </w:rPr>
        <w:t>Fotocopia simple de la certificación electrónica del Número de Identificación Tributaria (N.I.T.) vigente y actual.</w:t>
      </w:r>
      <w:r w:rsidRPr="00E67F4A">
        <w:t xml:space="preserve"> </w:t>
      </w:r>
      <w:r w:rsidRPr="00E67F4A">
        <w:rPr>
          <w:rFonts w:ascii="Tahoma" w:hAnsi="Tahoma" w:cs="Tahoma"/>
          <w:sz w:val="22"/>
          <w:szCs w:val="22"/>
          <w:lang w:bidi="en-US"/>
        </w:rPr>
        <w:t xml:space="preserve">(El cual podrá ser impreso de la página WEB de impuestos máximo con un mes de anticipación) </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Fotocopia simple de la Cédula de Identidad o Pasaporte del Representante Legal vigente a la fecha de presentación de la propuesta.</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lastRenderedPageBreak/>
        <w:t>Fotocopia simple de los Estados Financieros de la última gestión fiscal.</w:t>
      </w:r>
    </w:p>
    <w:p w:rsidR="009F4248" w:rsidRDefault="009F4248" w:rsidP="009F4248">
      <w:pPr>
        <w:pStyle w:val="Prrafodelista"/>
        <w:numPr>
          <w:ilvl w:val="2"/>
          <w:numId w:val="23"/>
        </w:numPr>
        <w:shd w:val="clear" w:color="auto" w:fill="FFFFFF"/>
        <w:spacing w:after="240"/>
        <w:jc w:val="both"/>
        <w:outlineLvl w:val="2"/>
        <w:rPr>
          <w:rFonts w:ascii="Tahoma" w:hAnsi="Tahoma" w:cs="Tahoma"/>
          <w:sz w:val="22"/>
          <w:szCs w:val="22"/>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w:t>
      </w:r>
      <w:r>
        <w:rPr>
          <w:rFonts w:ascii="Tahoma" w:hAnsi="Tahoma" w:cs="Tahoma"/>
          <w:sz w:val="22"/>
          <w:szCs w:val="22"/>
          <w:lang w:bidi="en-US"/>
        </w:rPr>
        <w:t xml:space="preserve">un valor de </w:t>
      </w:r>
      <w:r w:rsidR="009C6A20" w:rsidRPr="009C6A20">
        <w:rPr>
          <w:rFonts w:ascii="Tahoma" w:hAnsi="Tahoma" w:cs="Tahoma"/>
          <w:b/>
          <w:sz w:val="22"/>
          <w:szCs w:val="22"/>
          <w:lang w:bidi="en-US"/>
        </w:rPr>
        <w:t>2400</w:t>
      </w:r>
      <w:r w:rsidRPr="009C6A20">
        <w:rPr>
          <w:rFonts w:ascii="Tahoma" w:hAnsi="Tahoma" w:cs="Tahoma"/>
          <w:b/>
          <w:sz w:val="22"/>
          <w:szCs w:val="22"/>
          <w:lang w:bidi="en-US"/>
        </w:rPr>
        <w:t>,00</w:t>
      </w:r>
      <w:r w:rsidRPr="0056437A">
        <w:rPr>
          <w:rFonts w:ascii="Tahoma" w:hAnsi="Tahoma" w:cs="Tahoma"/>
          <w:b/>
          <w:sz w:val="22"/>
          <w:szCs w:val="22"/>
          <w:lang w:bidi="en-US"/>
        </w:rPr>
        <w:t xml:space="preserve"> USD.</w:t>
      </w:r>
      <w:r>
        <w:rPr>
          <w:rFonts w:ascii="Tahoma" w:hAnsi="Tahoma" w:cs="Tahoma"/>
          <w:sz w:val="22"/>
          <w:szCs w:val="22"/>
          <w:lang w:bidi="en-US"/>
        </w:rPr>
        <w:t xml:space="preserve"> (</w:t>
      </w:r>
      <w:r w:rsidR="009C6A20">
        <w:rPr>
          <w:rFonts w:ascii="Tahoma" w:hAnsi="Tahoma" w:cs="Tahoma"/>
          <w:sz w:val="22"/>
          <w:szCs w:val="22"/>
          <w:lang w:bidi="en-US"/>
        </w:rPr>
        <w:t xml:space="preserve">Dos </w:t>
      </w:r>
      <w:r>
        <w:rPr>
          <w:rFonts w:ascii="Tahoma" w:hAnsi="Tahoma" w:cs="Tahoma"/>
          <w:sz w:val="22"/>
          <w:szCs w:val="22"/>
          <w:lang w:bidi="en-US"/>
        </w:rPr>
        <w:t xml:space="preserve">Mil </w:t>
      </w:r>
      <w:r w:rsidR="009C6A20">
        <w:rPr>
          <w:rFonts w:ascii="Tahoma" w:hAnsi="Tahoma" w:cs="Tahoma"/>
          <w:sz w:val="22"/>
          <w:szCs w:val="22"/>
          <w:lang w:bidi="en-US"/>
        </w:rPr>
        <w:t>Cuatrocien</w:t>
      </w:r>
      <w:r>
        <w:rPr>
          <w:rFonts w:ascii="Tahoma" w:hAnsi="Tahoma" w:cs="Tahoma"/>
          <w:sz w:val="22"/>
          <w:szCs w:val="22"/>
          <w:lang w:bidi="en-US"/>
        </w:rPr>
        <w:t xml:space="preserve">tos 00/100) </w:t>
      </w:r>
      <w:r>
        <w:rPr>
          <w:rFonts w:ascii="Tahoma" w:hAnsi="Tahoma" w:cs="Tahoma"/>
          <w:b/>
          <w:sz w:val="22"/>
          <w:szCs w:val="22"/>
        </w:rPr>
        <w:t>Dólares Americanos</w:t>
      </w:r>
      <w:r w:rsidRPr="003B4784">
        <w:rPr>
          <w:rFonts w:ascii="Tahoma" w:hAnsi="Tahoma" w:cs="Tahoma"/>
          <w:sz w:val="22"/>
          <w:szCs w:val="22"/>
        </w:rPr>
        <w:t xml:space="preserve"> </w:t>
      </w:r>
      <w:r w:rsidRPr="00F970E9">
        <w:rPr>
          <w:rFonts w:ascii="Tahoma" w:hAnsi="Tahoma" w:cs="Tahoma"/>
          <w:sz w:val="22"/>
          <w:szCs w:val="22"/>
          <w:lang w:bidi="en-US"/>
        </w:rPr>
        <w:t>o su equivalente en Bolivianos</w:t>
      </w:r>
      <w:r>
        <w:rPr>
          <w:rFonts w:ascii="Tahoma" w:hAnsi="Tahoma" w:cs="Tahoma"/>
          <w:sz w:val="22"/>
          <w:szCs w:val="22"/>
          <w:lang w:bidi="en-US"/>
        </w:rPr>
        <w:t>, c</w:t>
      </w:r>
      <w:r w:rsidRPr="00A1428D">
        <w:rPr>
          <w:rFonts w:ascii="Tahoma" w:hAnsi="Tahoma" w:cs="Tahoma"/>
          <w:sz w:val="22"/>
          <w:szCs w:val="22"/>
          <w:lang w:bidi="en-US"/>
        </w:rPr>
        <w:t>on una validez de 120 días calendario a partir de la fecha de presentación de su propuesta.</w:t>
      </w:r>
    </w:p>
    <w:p w:rsidR="00A61ED5" w:rsidRPr="00E67F4A" w:rsidRDefault="009F4248" w:rsidP="009F4248">
      <w:pPr>
        <w:pStyle w:val="Prrafodelista"/>
        <w:shd w:val="clear" w:color="auto" w:fill="FFFFFF"/>
        <w:ind w:left="2127"/>
        <w:jc w:val="both"/>
        <w:outlineLvl w:val="2"/>
        <w:rPr>
          <w:rFonts w:ascii="Tahoma" w:hAnsi="Tahoma" w:cs="Tahoma"/>
          <w:sz w:val="22"/>
          <w:szCs w:val="22"/>
          <w:lang w:bidi="en-US"/>
        </w:rPr>
      </w:pPr>
      <w:r w:rsidRPr="00A1428D">
        <w:rPr>
          <w:rFonts w:ascii="Tahoma" w:hAnsi="Tahoma" w:cs="Tahoma"/>
          <w:sz w:val="22"/>
          <w:szCs w:val="22"/>
          <w:lang w:bidi="en-US"/>
        </w:rPr>
        <w:t>La boleta bancaria debe ser emitida por una institución bancaria y/o financiera legalmente constituida en Bolivia, en el caso de la póliza de seguro de caución emitida por una empresa aseguradora con calificación doble A y legalmente constituida en Bolivia</w:t>
      </w:r>
      <w:r w:rsidR="00A61ED5" w:rsidRPr="00E67F4A">
        <w:rPr>
          <w:rFonts w:ascii="Tahoma" w:hAnsi="Tahoma" w:cs="Tahoma"/>
          <w:sz w:val="22"/>
          <w:szCs w:val="22"/>
          <w:lang w:bidi="en-US"/>
        </w:rPr>
        <w:t xml:space="preserve">. </w:t>
      </w:r>
    </w:p>
    <w:p w:rsidR="00A61ED5" w:rsidRPr="00E67F4A" w:rsidRDefault="00A61ED5" w:rsidP="00882586">
      <w:pPr>
        <w:pStyle w:val="Prrafodelista"/>
        <w:numPr>
          <w:ilvl w:val="2"/>
          <w:numId w:val="23"/>
        </w:numPr>
        <w:spacing w:before="120"/>
        <w:jc w:val="both"/>
        <w:outlineLvl w:val="2"/>
        <w:rPr>
          <w:rFonts w:ascii="Tahoma" w:hAnsi="Tahoma" w:cs="Tahoma"/>
          <w:sz w:val="22"/>
          <w:szCs w:val="22"/>
          <w:lang w:bidi="en-US"/>
        </w:rPr>
      </w:pPr>
      <w:r w:rsidRPr="00E67F4A">
        <w:rPr>
          <w:rFonts w:ascii="Tahoma" w:hAnsi="Tahoma" w:cs="Tahoma"/>
          <w:sz w:val="22"/>
          <w:szCs w:val="22"/>
          <w:lang w:bidi="en-US"/>
        </w:rPr>
        <w:t>Declaración de Integridad provista por Entel S.A. y firmada por el Representante Legal y personal de la empresa del proponente. (Anexo N° 2)</w:t>
      </w:r>
    </w:p>
    <w:p w:rsidR="00A61ED5" w:rsidRPr="00E67F4A" w:rsidRDefault="00A61ED5" w:rsidP="00882586">
      <w:pPr>
        <w:pStyle w:val="Prrafodelista"/>
        <w:numPr>
          <w:ilvl w:val="2"/>
          <w:numId w:val="23"/>
        </w:numPr>
        <w:tabs>
          <w:tab w:val="left" w:pos="2268"/>
        </w:tabs>
        <w:spacing w:before="120"/>
        <w:jc w:val="both"/>
        <w:outlineLvl w:val="2"/>
        <w:rPr>
          <w:rFonts w:ascii="Tahoma" w:hAnsi="Tahoma" w:cs="Tahoma"/>
          <w:sz w:val="22"/>
          <w:szCs w:val="22"/>
          <w:lang w:bidi="en-US"/>
        </w:rPr>
      </w:pPr>
      <w:r w:rsidRPr="00E67F4A">
        <w:rPr>
          <w:rFonts w:ascii="Tahoma" w:hAnsi="Tahoma" w:cs="Tahoma"/>
          <w:sz w:val="22"/>
          <w:szCs w:val="22"/>
          <w:lang w:bidi="en-US"/>
        </w:rPr>
        <w:t>Periodo de validez de la propuesta</w:t>
      </w:r>
      <w:r w:rsidRPr="00E67F4A">
        <w:rPr>
          <w:rStyle w:val="Refdenotaalpie"/>
          <w:rFonts w:ascii="Tahoma" w:hAnsi="Tahoma" w:cs="Tahoma"/>
          <w:sz w:val="22"/>
          <w:szCs w:val="22"/>
          <w:lang w:bidi="en-US"/>
        </w:rPr>
        <w:footnoteReference w:id="1"/>
      </w:r>
      <w:r w:rsidRPr="00E67F4A">
        <w:rPr>
          <w:rFonts w:ascii="Tahoma" w:hAnsi="Tahoma" w:cs="Tahoma"/>
          <w:sz w:val="22"/>
          <w:szCs w:val="22"/>
          <w:lang w:bidi="en-US"/>
        </w:rPr>
        <w:t xml:space="preserve">, equivalente a noventa (90) días calendario, a partir de la fecha de presentación de la propuesta. </w:t>
      </w:r>
    </w:p>
    <w:bookmarkEnd w:id="3"/>
    <w:bookmarkEnd w:id="4"/>
    <w:p w:rsidR="0073600B" w:rsidRPr="00E67F4A" w:rsidRDefault="00A61ED5" w:rsidP="0073600B">
      <w:pPr>
        <w:pStyle w:val="ww-textoindependiente2"/>
        <w:spacing w:before="120" w:line="240" w:lineRule="auto"/>
        <w:ind w:left="1134"/>
        <w:rPr>
          <w:rFonts w:ascii="Tahoma" w:hAnsi="Tahoma"/>
          <w:sz w:val="22"/>
          <w:szCs w:val="22"/>
          <w:lang w:val="es-BO"/>
        </w:rPr>
      </w:pPr>
      <w:r w:rsidRPr="00E67F4A">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E67F4A">
        <w:rPr>
          <w:rFonts w:ascii="Tahoma" w:hAnsi="Tahoma"/>
          <w:sz w:val="22"/>
          <w:szCs w:val="22"/>
          <w:lang w:val="es-BO"/>
        </w:rPr>
        <w:t>.</w:t>
      </w:r>
    </w:p>
    <w:p w:rsidR="00A61ED5" w:rsidRPr="00E67F4A" w:rsidRDefault="00A61ED5" w:rsidP="00882586">
      <w:pPr>
        <w:pStyle w:val="Prrafodelista"/>
        <w:numPr>
          <w:ilvl w:val="1"/>
          <w:numId w:val="32"/>
        </w:numPr>
        <w:tabs>
          <w:tab w:val="left" w:pos="1134"/>
        </w:tabs>
        <w:ind w:left="1146" w:hanging="567"/>
        <w:jc w:val="both"/>
        <w:outlineLvl w:val="2"/>
        <w:rPr>
          <w:rFonts w:ascii="Tahoma" w:hAnsi="Tahoma" w:cs="Tahoma"/>
          <w:sz w:val="22"/>
          <w:szCs w:val="22"/>
        </w:rPr>
      </w:pPr>
      <w:r w:rsidRPr="00E67F4A">
        <w:rPr>
          <w:rFonts w:ascii="Tahoma" w:hAnsi="Tahoma" w:cs="Tahoma"/>
          <w:b/>
          <w:sz w:val="22"/>
          <w:szCs w:val="22"/>
          <w:u w:val="single"/>
          <w:lang w:bidi="en-US"/>
        </w:rPr>
        <w:t>Sobre B:</w:t>
      </w:r>
      <w:r w:rsidRPr="00E67F4A">
        <w:rPr>
          <w:rFonts w:ascii="Tahoma" w:hAnsi="Tahoma" w:cs="Tahoma"/>
          <w:sz w:val="22"/>
          <w:szCs w:val="22"/>
        </w:rPr>
        <w:t xml:space="preserve"> Debe tener la inscripción </w:t>
      </w:r>
      <w:r w:rsidRPr="00E67F4A">
        <w:rPr>
          <w:rFonts w:ascii="Tahoma" w:hAnsi="Tahoma" w:cs="Tahoma"/>
          <w:b/>
          <w:sz w:val="22"/>
          <w:szCs w:val="22"/>
        </w:rPr>
        <w:t>“PROPUESTA TÉCNICA”</w:t>
      </w:r>
      <w:r w:rsidRPr="00E67F4A">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A61ED5" w:rsidRPr="00E67F4A" w:rsidRDefault="00A61ED5" w:rsidP="00A61ED5">
      <w:pPr>
        <w:pStyle w:val="Prrafodelista"/>
        <w:tabs>
          <w:tab w:val="left" w:pos="1134"/>
        </w:tabs>
        <w:ind w:left="1146"/>
        <w:jc w:val="both"/>
        <w:outlineLvl w:val="2"/>
        <w:rPr>
          <w:rFonts w:ascii="Tahoma" w:hAnsi="Tahoma" w:cs="Tahoma"/>
          <w:sz w:val="22"/>
          <w:szCs w:val="22"/>
        </w:rPr>
      </w:pPr>
    </w:p>
    <w:p w:rsidR="00A61ED5" w:rsidRPr="00E67F4A" w:rsidRDefault="00A61ED5" w:rsidP="00882586">
      <w:pPr>
        <w:numPr>
          <w:ilvl w:val="1"/>
          <w:numId w:val="32"/>
        </w:numPr>
        <w:tabs>
          <w:tab w:val="left" w:pos="1134"/>
        </w:tabs>
        <w:ind w:left="1146" w:hanging="567"/>
        <w:jc w:val="both"/>
        <w:outlineLvl w:val="2"/>
        <w:rPr>
          <w:rFonts w:ascii="Tahoma" w:hAnsi="Tahoma" w:cs="Tahoma"/>
          <w:sz w:val="22"/>
          <w:szCs w:val="22"/>
        </w:rPr>
      </w:pPr>
      <w:r w:rsidRPr="00E67F4A">
        <w:rPr>
          <w:rFonts w:ascii="Tahoma" w:hAnsi="Tahoma" w:cs="Tahoma"/>
          <w:b/>
          <w:sz w:val="22"/>
          <w:szCs w:val="22"/>
          <w:u w:val="single"/>
        </w:rPr>
        <w:t xml:space="preserve"> Sobre C:</w:t>
      </w:r>
      <w:r w:rsidRPr="00E67F4A">
        <w:rPr>
          <w:rFonts w:ascii="Tahoma" w:hAnsi="Tahoma" w:cs="Tahoma"/>
          <w:sz w:val="22"/>
          <w:szCs w:val="22"/>
        </w:rPr>
        <w:t xml:space="preserve"> Debe tener la inscripción </w:t>
      </w:r>
      <w:r w:rsidRPr="00E67F4A">
        <w:rPr>
          <w:rFonts w:ascii="Tahoma" w:hAnsi="Tahoma" w:cs="Tahoma"/>
          <w:b/>
          <w:sz w:val="22"/>
          <w:szCs w:val="22"/>
        </w:rPr>
        <w:t>“PROPUESTA ECONÓMICA</w:t>
      </w:r>
      <w:r w:rsidRPr="00E67F4A">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A61ED5" w:rsidRPr="00E67F4A" w:rsidRDefault="00A61ED5" w:rsidP="00A61ED5">
      <w:pPr>
        <w:tabs>
          <w:tab w:val="left" w:pos="1134"/>
        </w:tabs>
        <w:jc w:val="both"/>
        <w:outlineLvl w:val="2"/>
        <w:rPr>
          <w:rFonts w:ascii="Tahoma" w:hAnsi="Tahoma" w:cs="Tahoma"/>
          <w:sz w:val="22"/>
          <w:szCs w:val="22"/>
        </w:rPr>
      </w:pPr>
    </w:p>
    <w:p w:rsidR="00A61ED5" w:rsidRPr="00E67F4A" w:rsidRDefault="00A61ED5" w:rsidP="00A61ED5">
      <w:pPr>
        <w:tabs>
          <w:tab w:val="left" w:pos="1134"/>
        </w:tabs>
        <w:ind w:left="1146"/>
        <w:jc w:val="both"/>
        <w:outlineLvl w:val="2"/>
        <w:rPr>
          <w:rFonts w:ascii="Tahoma" w:hAnsi="Tahoma" w:cs="Tahoma"/>
          <w:sz w:val="22"/>
          <w:szCs w:val="22"/>
        </w:rPr>
      </w:pPr>
      <w:r w:rsidRPr="00E67F4A">
        <w:rPr>
          <w:rFonts w:ascii="Tahoma" w:hAnsi="Tahoma" w:cs="Tahoma"/>
          <w:sz w:val="22"/>
          <w:szCs w:val="22"/>
        </w:rPr>
        <w:t xml:space="preserve">No debe hacer referencia a más de una propuesta económica o presentar opciones económicas, </w:t>
      </w:r>
      <w:r w:rsidRPr="00E67F4A">
        <w:rPr>
          <w:rFonts w:ascii="Tahoma" w:hAnsi="Tahoma" w:cs="Tahoma"/>
          <w:b/>
          <w:sz w:val="22"/>
          <w:szCs w:val="22"/>
        </w:rPr>
        <w:t>el mismo</w:t>
      </w:r>
      <w:r w:rsidRPr="00E67F4A">
        <w:rPr>
          <w:rFonts w:ascii="Tahoma" w:hAnsi="Tahoma" w:cs="Tahoma"/>
          <w:sz w:val="22"/>
          <w:szCs w:val="22"/>
        </w:rPr>
        <w:t xml:space="preserve"> </w:t>
      </w:r>
      <w:r w:rsidRPr="00E67F4A">
        <w:rPr>
          <w:rFonts w:ascii="Tahoma" w:hAnsi="Tahoma" w:cs="Tahoma"/>
          <w:b/>
          <w:sz w:val="22"/>
          <w:szCs w:val="22"/>
        </w:rPr>
        <w:t>dará lugar a la desestimación de la oferta.</w:t>
      </w:r>
    </w:p>
    <w:p w:rsidR="00A61ED5" w:rsidRPr="00E67F4A" w:rsidRDefault="00A61ED5" w:rsidP="00A61ED5">
      <w:pPr>
        <w:pStyle w:val="ww-textoindependiente2"/>
        <w:spacing w:before="120" w:line="240" w:lineRule="auto"/>
        <w:ind w:left="1134"/>
        <w:rPr>
          <w:rFonts w:ascii="Tahoma" w:hAnsi="Tahoma" w:cs="Tahoma"/>
          <w:sz w:val="22"/>
          <w:szCs w:val="22"/>
          <w:lang w:val="es-ES"/>
        </w:rPr>
      </w:pPr>
      <w:r w:rsidRPr="00E67F4A">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E67F4A">
        <w:rPr>
          <w:rFonts w:ascii="Tahoma" w:hAnsi="Tahoma" w:cs="Tahoma"/>
          <w:b/>
          <w:sz w:val="22"/>
          <w:szCs w:val="22"/>
          <w:lang w:val="es-ES"/>
        </w:rPr>
        <w:t>incluir todos los impuestos de ley</w:t>
      </w:r>
      <w:r w:rsidRPr="00E67F4A">
        <w:rPr>
          <w:rFonts w:ascii="Tahoma" w:hAnsi="Tahoma" w:cs="Tahoma"/>
          <w:sz w:val="22"/>
          <w:szCs w:val="22"/>
          <w:lang w:val="es-ES"/>
        </w:rPr>
        <w:t>.</w:t>
      </w:r>
    </w:p>
    <w:p w:rsidR="00A61ED5" w:rsidRPr="00E67F4A" w:rsidRDefault="00A61ED5" w:rsidP="00A61ED5">
      <w:pPr>
        <w:pStyle w:val="ww-textoindependiente2"/>
        <w:spacing w:before="120" w:line="240" w:lineRule="auto"/>
        <w:ind w:left="1134"/>
        <w:rPr>
          <w:rFonts w:ascii="Tahoma" w:hAnsi="Tahoma" w:cs="Tahoma"/>
          <w:sz w:val="22"/>
          <w:szCs w:val="22"/>
          <w:lang w:val="es-ES"/>
        </w:rPr>
      </w:pPr>
      <w:r w:rsidRPr="00E67F4A">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A61ED5" w:rsidRPr="00E67F4A" w:rsidRDefault="00A61ED5" w:rsidP="00A61ED5">
      <w:pPr>
        <w:pStyle w:val="ww-textoindependiente2"/>
        <w:spacing w:before="120" w:line="240" w:lineRule="auto"/>
        <w:ind w:left="1134"/>
        <w:rPr>
          <w:rFonts w:ascii="Tahoma" w:hAnsi="Tahoma" w:cs="Tahoma"/>
          <w:sz w:val="22"/>
          <w:szCs w:val="22"/>
          <w:lang w:val="es-ES"/>
        </w:rPr>
      </w:pPr>
      <w:r w:rsidRPr="00E67F4A">
        <w:rPr>
          <w:rFonts w:ascii="Tahoma" w:hAnsi="Tahoma" w:cs="Tahoma"/>
          <w:sz w:val="22"/>
          <w:szCs w:val="22"/>
          <w:lang w:val="es-ES"/>
        </w:rPr>
        <w:t xml:space="preserve">En caso de discrepancia entre un precio unitario y el total se considera el precio menor como el correcto. </w:t>
      </w:r>
    </w:p>
    <w:p w:rsidR="00A61ED5" w:rsidRPr="00E67F4A" w:rsidRDefault="00A61ED5" w:rsidP="00A61ED5">
      <w:pPr>
        <w:pStyle w:val="ww-textoindependiente2"/>
        <w:spacing w:before="120" w:line="240" w:lineRule="auto"/>
        <w:ind w:left="1134"/>
        <w:rPr>
          <w:rFonts w:ascii="Tahoma" w:hAnsi="Tahoma" w:cs="Tahoma"/>
          <w:b/>
          <w:sz w:val="22"/>
          <w:szCs w:val="22"/>
          <w:lang w:val="es-ES"/>
        </w:rPr>
      </w:pPr>
      <w:r w:rsidRPr="00E67F4A">
        <w:rPr>
          <w:rFonts w:ascii="Tahoma" w:hAnsi="Tahoma" w:cs="Tahoma"/>
          <w:b/>
          <w:sz w:val="22"/>
          <w:szCs w:val="22"/>
          <w:lang w:val="es-ES"/>
        </w:rPr>
        <w:lastRenderedPageBreak/>
        <w:t>La omisión de cualquier ítem que corresponda a la Oferta Económica, da lugar a la desestimación de la oferta.</w:t>
      </w:r>
    </w:p>
    <w:p w:rsidR="00A61ED5" w:rsidRPr="00E67F4A" w:rsidRDefault="00A61ED5" w:rsidP="00A61ED5">
      <w:pPr>
        <w:pStyle w:val="ww-textoindependiente2"/>
        <w:spacing w:before="120" w:line="240" w:lineRule="auto"/>
        <w:ind w:left="1134"/>
        <w:rPr>
          <w:rFonts w:ascii="Tahoma" w:hAnsi="Tahoma" w:cs="Tahoma"/>
          <w:sz w:val="22"/>
          <w:szCs w:val="22"/>
          <w:lang w:val="es-ES"/>
        </w:rPr>
      </w:pPr>
      <w:r w:rsidRPr="00E67F4A">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A61ED5" w:rsidRPr="00E67F4A" w:rsidRDefault="00A61ED5" w:rsidP="00A61ED5">
      <w:pPr>
        <w:pStyle w:val="ww-textoindependiente2"/>
        <w:spacing w:before="120" w:line="240" w:lineRule="auto"/>
        <w:ind w:left="1134"/>
        <w:rPr>
          <w:rFonts w:ascii="Tahoma" w:hAnsi="Tahoma" w:cs="Tahoma"/>
          <w:sz w:val="22"/>
          <w:szCs w:val="22"/>
          <w:lang w:val="es-ES"/>
        </w:rPr>
      </w:pPr>
      <w:r w:rsidRPr="00E67F4A">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Garantías Requeridas</w:t>
      </w:r>
    </w:p>
    <w:p w:rsidR="00A61ED5" w:rsidRPr="00E67F4A" w:rsidRDefault="00A61ED5" w:rsidP="00A61ED5">
      <w:pPr>
        <w:pStyle w:val="ww-textoindependiente2"/>
        <w:spacing w:before="120" w:line="240" w:lineRule="auto"/>
        <w:ind w:left="567"/>
        <w:rPr>
          <w:rFonts w:ascii="Tahoma" w:hAnsi="Tahoma" w:cs="Tahoma"/>
          <w:i/>
          <w:sz w:val="22"/>
          <w:szCs w:val="22"/>
          <w:lang w:val="es-ES" w:eastAsia="es-ES"/>
        </w:rPr>
      </w:pPr>
      <w:r w:rsidRPr="00E67F4A">
        <w:rPr>
          <w:rFonts w:ascii="Tahoma" w:hAnsi="Tahoma" w:cs="Tahoma"/>
          <w:sz w:val="22"/>
          <w:szCs w:val="22"/>
          <w:lang w:val="es-ES" w:eastAsia="es-ES"/>
        </w:rPr>
        <w:t>La(s) empresa(s) adjudicada(s) debe(n) presentar la(s) siguiente(s) garantía(s)</w:t>
      </w:r>
      <w:r w:rsidRPr="00E67F4A">
        <w:rPr>
          <w:rFonts w:ascii="Tahoma" w:hAnsi="Tahoma" w:cs="Tahoma"/>
          <w:i/>
          <w:sz w:val="22"/>
          <w:szCs w:val="22"/>
          <w:lang w:val="es-ES" w:eastAsia="es-ES"/>
        </w:rPr>
        <w:t xml:space="preserve">. </w:t>
      </w:r>
    </w:p>
    <w:p w:rsidR="00A61ED5" w:rsidRPr="00E67F4A" w:rsidRDefault="00A61ED5" w:rsidP="00882586">
      <w:pPr>
        <w:pStyle w:val="Prrafodelista"/>
        <w:numPr>
          <w:ilvl w:val="0"/>
          <w:numId w:val="30"/>
        </w:numPr>
        <w:jc w:val="both"/>
        <w:rPr>
          <w:rFonts w:ascii="Tahoma" w:hAnsi="Tahoma" w:cs="Tahoma"/>
          <w:sz w:val="22"/>
          <w:szCs w:val="22"/>
        </w:rPr>
      </w:pPr>
      <w:r w:rsidRPr="00E67F4A">
        <w:rPr>
          <w:rFonts w:ascii="Tahoma" w:hAnsi="Tahoma" w:cs="Tahoma"/>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A61ED5" w:rsidRPr="00E67F4A" w:rsidRDefault="00A61ED5" w:rsidP="00882586">
      <w:pPr>
        <w:pStyle w:val="ww-textoindependiente2"/>
        <w:numPr>
          <w:ilvl w:val="0"/>
          <w:numId w:val="30"/>
        </w:numPr>
        <w:spacing w:before="120" w:line="240" w:lineRule="auto"/>
        <w:rPr>
          <w:rFonts w:ascii="Tahoma" w:hAnsi="Tahoma" w:cs="Tahoma"/>
          <w:sz w:val="22"/>
          <w:szCs w:val="22"/>
          <w:lang w:val="es-ES"/>
        </w:rPr>
      </w:pPr>
      <w:r w:rsidRPr="00E67F4A">
        <w:rPr>
          <w:rFonts w:ascii="Tahoma" w:hAnsi="Tahoma" w:cs="Tahoma"/>
          <w:sz w:val="22"/>
          <w:szCs w:val="22"/>
          <w:lang w:val="es-ES"/>
        </w:rPr>
        <w:t>Fotocopia de la Póliza de seguro de responsabilidad civil anual vigente.</w:t>
      </w:r>
    </w:p>
    <w:p w:rsidR="00A61ED5" w:rsidRPr="00E67F4A" w:rsidRDefault="00A61ED5" w:rsidP="00882586">
      <w:pPr>
        <w:pStyle w:val="ww-textoindependiente2"/>
        <w:numPr>
          <w:ilvl w:val="0"/>
          <w:numId w:val="30"/>
        </w:numPr>
        <w:spacing w:before="120" w:line="240" w:lineRule="auto"/>
        <w:rPr>
          <w:rFonts w:ascii="Tahoma" w:hAnsi="Tahoma" w:cs="Tahoma"/>
          <w:sz w:val="22"/>
          <w:szCs w:val="22"/>
          <w:lang w:val="es-ES"/>
        </w:rPr>
      </w:pPr>
      <w:r w:rsidRPr="00E67F4A">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73600B" w:rsidRPr="00E67F4A" w:rsidRDefault="00A61ED5" w:rsidP="00A61ED5">
      <w:pPr>
        <w:pStyle w:val="ww-textoindependiente2"/>
        <w:spacing w:before="120" w:line="240" w:lineRule="auto"/>
        <w:ind w:left="993"/>
        <w:rPr>
          <w:rFonts w:ascii="Tahoma" w:hAnsi="Tahoma" w:cs="Tahoma"/>
          <w:sz w:val="22"/>
          <w:szCs w:val="22"/>
          <w:lang w:val="es-ES"/>
        </w:rPr>
      </w:pPr>
      <w:r w:rsidRPr="00E67F4A">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73600B" w:rsidRPr="00E67F4A" w:rsidRDefault="0073600B">
      <w:pPr>
        <w:rPr>
          <w:rFonts w:ascii="Tahoma" w:hAnsi="Tahoma" w:cs="Tahoma"/>
          <w:sz w:val="22"/>
          <w:szCs w:val="22"/>
          <w:lang w:eastAsia="en-US"/>
        </w:rPr>
      </w:pPr>
      <w:r w:rsidRPr="00E67F4A">
        <w:rPr>
          <w:rFonts w:ascii="Tahoma" w:hAnsi="Tahoma" w:cs="Tahoma"/>
          <w:sz w:val="22"/>
          <w:szCs w:val="22"/>
        </w:rPr>
        <w:br w:type="page"/>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lastRenderedPageBreak/>
        <w:t>Apertura de sobres</w:t>
      </w:r>
    </w:p>
    <w:p w:rsidR="00A61ED5" w:rsidRPr="00E67F4A" w:rsidRDefault="00A61ED5" w:rsidP="00A61ED5">
      <w:pPr>
        <w:pStyle w:val="ww-textoindependiente2"/>
        <w:spacing w:before="120" w:line="240" w:lineRule="auto"/>
        <w:ind w:left="567"/>
        <w:rPr>
          <w:rFonts w:ascii="Tahoma" w:hAnsi="Tahoma" w:cs="Tahoma"/>
          <w:sz w:val="22"/>
          <w:szCs w:val="22"/>
          <w:lang w:val="es-ES"/>
        </w:rPr>
      </w:pPr>
      <w:r w:rsidRPr="00E67F4A">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A61ED5" w:rsidRPr="00E67F4A" w:rsidRDefault="00A61ED5" w:rsidP="00A61ED5">
      <w:pPr>
        <w:pStyle w:val="ww-textoindependiente2"/>
        <w:spacing w:line="240" w:lineRule="auto"/>
        <w:ind w:left="567"/>
        <w:rPr>
          <w:rFonts w:ascii="Tahoma" w:hAnsi="Tahoma" w:cs="Tahoma"/>
          <w:sz w:val="22"/>
          <w:szCs w:val="22"/>
          <w:lang w:val="es-ES"/>
        </w:rPr>
      </w:pPr>
    </w:p>
    <w:p w:rsidR="00A61ED5" w:rsidRPr="00E67F4A" w:rsidRDefault="00A61ED5" w:rsidP="00A61ED5">
      <w:pPr>
        <w:pStyle w:val="ww-textoindependiente2"/>
        <w:spacing w:line="240" w:lineRule="auto"/>
        <w:ind w:left="567"/>
        <w:rPr>
          <w:rFonts w:ascii="Tahoma" w:hAnsi="Tahoma" w:cs="Tahoma"/>
          <w:sz w:val="22"/>
          <w:szCs w:val="22"/>
          <w:lang w:val="es-ES"/>
        </w:rPr>
      </w:pPr>
      <w:r w:rsidRPr="00E67F4A">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A61ED5" w:rsidRPr="00E67F4A" w:rsidRDefault="00A61ED5" w:rsidP="00A61ED5">
      <w:pPr>
        <w:pStyle w:val="ww-textoindependiente2"/>
        <w:spacing w:line="240" w:lineRule="auto"/>
        <w:ind w:left="567"/>
        <w:rPr>
          <w:rFonts w:ascii="Tahoma" w:hAnsi="Tahoma" w:cs="Tahoma"/>
          <w:sz w:val="22"/>
          <w:szCs w:val="22"/>
          <w:lang w:val="es-ES"/>
        </w:rPr>
      </w:pPr>
    </w:p>
    <w:p w:rsidR="00A61ED5" w:rsidRPr="00E67F4A" w:rsidRDefault="00A61ED5" w:rsidP="00A61ED5">
      <w:pPr>
        <w:pStyle w:val="ww-textoindependiente2"/>
        <w:spacing w:line="240" w:lineRule="auto"/>
        <w:ind w:left="567"/>
        <w:rPr>
          <w:rFonts w:ascii="Tahoma" w:hAnsi="Tahoma" w:cs="Tahoma"/>
          <w:sz w:val="22"/>
          <w:szCs w:val="22"/>
          <w:lang w:val="es-ES"/>
        </w:rPr>
      </w:pPr>
      <w:r w:rsidRPr="00E67F4A">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A61ED5" w:rsidRPr="00E67F4A" w:rsidRDefault="00A61ED5" w:rsidP="00A61ED5">
      <w:pPr>
        <w:numPr>
          <w:ilvl w:val="0"/>
          <w:numId w:val="7"/>
        </w:numPr>
        <w:spacing w:before="120"/>
        <w:ind w:left="567" w:hanging="567"/>
        <w:jc w:val="both"/>
        <w:rPr>
          <w:rFonts w:ascii="Tahoma" w:hAnsi="Tahoma" w:cs="Tahoma"/>
          <w:b/>
          <w:sz w:val="28"/>
          <w:szCs w:val="28"/>
          <w:lang w:eastAsia="en-US" w:bidi="en-US"/>
        </w:rPr>
      </w:pPr>
      <w:r w:rsidRPr="00E67F4A">
        <w:rPr>
          <w:rFonts w:ascii="Tahoma" w:hAnsi="Tahoma" w:cs="Tahoma"/>
          <w:b/>
          <w:sz w:val="28"/>
          <w:szCs w:val="28"/>
          <w:lang w:eastAsia="en-US" w:bidi="en-US"/>
        </w:rPr>
        <w:t>Evaluación y Calificación de las Ofertas (Sesión reservada)</w:t>
      </w:r>
    </w:p>
    <w:p w:rsidR="00A61ED5" w:rsidRPr="00E67F4A" w:rsidRDefault="00A61ED5" w:rsidP="00A61ED5">
      <w:pPr>
        <w:pStyle w:val="ww-textoindependiente2"/>
        <w:spacing w:before="120" w:line="240" w:lineRule="auto"/>
        <w:ind w:left="567"/>
        <w:rPr>
          <w:rFonts w:ascii="Tahoma" w:hAnsi="Tahoma" w:cs="Tahoma"/>
          <w:sz w:val="22"/>
          <w:szCs w:val="22"/>
          <w:lang w:val="es-ES"/>
        </w:rPr>
      </w:pPr>
      <w:r w:rsidRPr="00E67F4A">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A61ED5" w:rsidRPr="00E67F4A" w:rsidRDefault="00A61ED5" w:rsidP="00A61ED5">
      <w:pPr>
        <w:numPr>
          <w:ilvl w:val="1"/>
          <w:numId w:val="7"/>
        </w:numPr>
        <w:tabs>
          <w:tab w:val="left" w:pos="1134"/>
        </w:tabs>
        <w:spacing w:before="120"/>
        <w:ind w:left="567" w:firstLine="0"/>
        <w:jc w:val="both"/>
        <w:rPr>
          <w:rFonts w:ascii="Tahoma" w:hAnsi="Tahoma" w:cs="Tahoma"/>
          <w:sz w:val="22"/>
          <w:szCs w:val="22"/>
          <w:lang w:val="es-BO"/>
        </w:rPr>
      </w:pPr>
      <w:r w:rsidRPr="00E67F4A">
        <w:rPr>
          <w:rFonts w:ascii="Tahoma" w:hAnsi="Tahoma" w:cs="Tahoma"/>
          <w:b/>
          <w:sz w:val="22"/>
          <w:szCs w:val="22"/>
          <w:u w:val="single"/>
        </w:rPr>
        <w:t>Sobre A - Documentos Administrativos</w:t>
      </w:r>
      <w:r w:rsidRPr="00E67F4A">
        <w:rPr>
          <w:rFonts w:ascii="Tahoma" w:hAnsi="Tahoma" w:cs="Tahoma"/>
          <w:b/>
          <w:sz w:val="22"/>
          <w:szCs w:val="22"/>
        </w:rPr>
        <w:t>:</w:t>
      </w:r>
      <w:r w:rsidRPr="00E67F4A">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A61ED5" w:rsidRPr="00E67F4A" w:rsidRDefault="00A61ED5" w:rsidP="00A61ED5">
      <w:pPr>
        <w:numPr>
          <w:ilvl w:val="2"/>
          <w:numId w:val="7"/>
        </w:numPr>
        <w:tabs>
          <w:tab w:val="left" w:pos="1134"/>
          <w:tab w:val="left" w:pos="1843"/>
        </w:tabs>
        <w:spacing w:before="120"/>
        <w:ind w:left="1134" w:firstLine="0"/>
        <w:jc w:val="both"/>
        <w:rPr>
          <w:rFonts w:ascii="Tahoma" w:hAnsi="Tahoma" w:cs="Tahoma"/>
          <w:sz w:val="22"/>
          <w:szCs w:val="22"/>
        </w:rPr>
      </w:pPr>
      <w:r w:rsidRPr="00E67F4A">
        <w:rPr>
          <w:rFonts w:ascii="Tahoma" w:hAnsi="Tahoma" w:cs="Tahoma"/>
          <w:sz w:val="22"/>
          <w:szCs w:val="22"/>
        </w:rPr>
        <w:t>Verificación de documentos solicitados, de acuerdo al sistema “Cumple” o “No Cumple”.</w:t>
      </w:r>
    </w:p>
    <w:p w:rsidR="00A61ED5" w:rsidRPr="00E67F4A" w:rsidRDefault="00A61ED5" w:rsidP="00A61ED5">
      <w:pPr>
        <w:numPr>
          <w:ilvl w:val="2"/>
          <w:numId w:val="7"/>
        </w:numPr>
        <w:tabs>
          <w:tab w:val="left" w:pos="1134"/>
          <w:tab w:val="left" w:pos="1843"/>
        </w:tabs>
        <w:spacing w:before="120"/>
        <w:ind w:left="1134" w:firstLine="0"/>
        <w:jc w:val="both"/>
        <w:rPr>
          <w:rFonts w:ascii="Tahoma" w:hAnsi="Tahoma" w:cs="Tahoma"/>
          <w:sz w:val="22"/>
          <w:szCs w:val="22"/>
        </w:rPr>
      </w:pPr>
      <w:r w:rsidRPr="00E67F4A">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A61ED5" w:rsidRPr="00E67F4A" w:rsidRDefault="00A61ED5" w:rsidP="00A61ED5">
      <w:pPr>
        <w:pStyle w:val="ww-textoindependiente2"/>
        <w:spacing w:before="120" w:line="240" w:lineRule="auto"/>
        <w:ind w:left="1134"/>
        <w:rPr>
          <w:rFonts w:ascii="Tahoma" w:hAnsi="Tahoma" w:cs="Tahoma"/>
          <w:sz w:val="22"/>
          <w:szCs w:val="22"/>
          <w:lang w:val="es-ES" w:eastAsia="es-ES"/>
        </w:rPr>
      </w:pPr>
      <w:r w:rsidRPr="00E67F4A">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A61ED5" w:rsidRPr="00E67F4A" w:rsidRDefault="00A61ED5" w:rsidP="00A61ED5">
      <w:pPr>
        <w:numPr>
          <w:ilvl w:val="1"/>
          <w:numId w:val="7"/>
        </w:numPr>
        <w:tabs>
          <w:tab w:val="left" w:pos="1134"/>
        </w:tabs>
        <w:spacing w:before="120"/>
        <w:ind w:left="1134" w:hanging="567"/>
        <w:jc w:val="both"/>
        <w:rPr>
          <w:rFonts w:ascii="Tahoma" w:hAnsi="Tahoma" w:cs="Tahoma"/>
          <w:sz w:val="22"/>
          <w:szCs w:val="22"/>
        </w:rPr>
      </w:pPr>
      <w:r w:rsidRPr="00E67F4A">
        <w:rPr>
          <w:rFonts w:ascii="Tahoma" w:hAnsi="Tahoma" w:cs="Tahoma"/>
          <w:b/>
          <w:sz w:val="22"/>
          <w:szCs w:val="22"/>
          <w:u w:val="single"/>
          <w:lang w:eastAsia="en-US"/>
        </w:rPr>
        <w:t>Sobre B - Propuesta Técnica</w:t>
      </w:r>
      <w:r w:rsidRPr="00E67F4A">
        <w:rPr>
          <w:rFonts w:ascii="Tahoma" w:hAnsi="Tahoma" w:cs="Tahoma"/>
          <w:b/>
          <w:sz w:val="22"/>
          <w:szCs w:val="22"/>
          <w:lang w:eastAsia="en-US"/>
        </w:rPr>
        <w:t>:</w:t>
      </w:r>
      <w:r w:rsidRPr="00E67F4A">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A61ED5" w:rsidRPr="00E67F4A" w:rsidRDefault="00A61ED5" w:rsidP="00A61ED5">
      <w:pPr>
        <w:numPr>
          <w:ilvl w:val="2"/>
          <w:numId w:val="7"/>
        </w:numPr>
        <w:tabs>
          <w:tab w:val="left" w:pos="1134"/>
          <w:tab w:val="left" w:pos="1843"/>
        </w:tabs>
        <w:spacing w:before="120"/>
        <w:ind w:left="1134" w:firstLine="0"/>
        <w:jc w:val="both"/>
        <w:rPr>
          <w:rFonts w:ascii="Tahoma" w:hAnsi="Tahoma" w:cs="Tahoma"/>
          <w:sz w:val="22"/>
          <w:szCs w:val="22"/>
        </w:rPr>
      </w:pPr>
      <w:r w:rsidRPr="00E67F4A">
        <w:rPr>
          <w:rFonts w:ascii="Tahoma" w:hAnsi="Tahoma" w:cs="Tahoma"/>
          <w:sz w:val="22"/>
          <w:szCs w:val="22"/>
        </w:rPr>
        <w:t xml:space="preserve">Entrega del Sobre B a la Comisión técnica por tres (3) días para la evaluación correspondiente. </w:t>
      </w:r>
    </w:p>
    <w:p w:rsidR="00A61ED5" w:rsidRPr="00E67F4A" w:rsidRDefault="00A61ED5" w:rsidP="00A61ED5">
      <w:pPr>
        <w:numPr>
          <w:ilvl w:val="2"/>
          <w:numId w:val="7"/>
        </w:numPr>
        <w:tabs>
          <w:tab w:val="left" w:pos="1134"/>
          <w:tab w:val="left" w:pos="1843"/>
        </w:tabs>
        <w:spacing w:before="120"/>
        <w:ind w:left="1134" w:firstLine="0"/>
        <w:jc w:val="both"/>
        <w:rPr>
          <w:rFonts w:ascii="Tahoma" w:hAnsi="Tahoma" w:cs="Tahoma"/>
          <w:sz w:val="22"/>
          <w:szCs w:val="22"/>
        </w:rPr>
      </w:pPr>
      <w:r w:rsidRPr="00E67F4A">
        <w:rPr>
          <w:rFonts w:ascii="Tahoma" w:hAnsi="Tahoma" w:cs="Tahoma"/>
          <w:sz w:val="22"/>
          <w:szCs w:val="22"/>
        </w:rPr>
        <w:t xml:space="preserve">Análisis racional de los requerimientos técnicos, calificados bajo el sistema “Cumple” o “No Cumple” según éstos sean mandatorios y/o calificables. (Parte II). </w:t>
      </w:r>
    </w:p>
    <w:p w:rsidR="00A61ED5" w:rsidRPr="00E67F4A" w:rsidRDefault="00A61ED5" w:rsidP="00882586">
      <w:pPr>
        <w:numPr>
          <w:ilvl w:val="0"/>
          <w:numId w:val="31"/>
        </w:numPr>
        <w:tabs>
          <w:tab w:val="left" w:pos="2268"/>
        </w:tabs>
        <w:spacing w:before="120"/>
        <w:ind w:left="1843" w:firstLine="0"/>
        <w:jc w:val="both"/>
        <w:rPr>
          <w:rFonts w:ascii="Tahoma" w:hAnsi="Tahoma" w:cs="Tahoma"/>
          <w:sz w:val="22"/>
          <w:szCs w:val="22"/>
        </w:rPr>
      </w:pPr>
      <w:r w:rsidRPr="00E67F4A">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A61ED5" w:rsidRPr="00E67F4A" w:rsidRDefault="00A61ED5" w:rsidP="00882586">
      <w:pPr>
        <w:numPr>
          <w:ilvl w:val="0"/>
          <w:numId w:val="31"/>
        </w:numPr>
        <w:tabs>
          <w:tab w:val="left" w:pos="2268"/>
        </w:tabs>
        <w:spacing w:before="120"/>
        <w:ind w:left="1843" w:firstLine="0"/>
        <w:jc w:val="both"/>
        <w:rPr>
          <w:rFonts w:ascii="Tahoma" w:hAnsi="Tahoma" w:cs="Tahoma"/>
          <w:sz w:val="22"/>
          <w:szCs w:val="22"/>
        </w:rPr>
      </w:pPr>
      <w:r w:rsidRPr="00E67F4A">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A61ED5" w:rsidRPr="00E67F4A" w:rsidRDefault="00A61ED5" w:rsidP="00A61ED5">
      <w:pPr>
        <w:pStyle w:val="ww-textoindependiente2"/>
        <w:spacing w:before="120" w:line="240" w:lineRule="auto"/>
        <w:ind w:left="1134"/>
        <w:rPr>
          <w:rFonts w:ascii="Tahoma" w:hAnsi="Tahoma" w:cs="Tahoma"/>
          <w:sz w:val="22"/>
          <w:szCs w:val="22"/>
          <w:lang w:val="es-ES" w:bidi="en-US"/>
        </w:rPr>
      </w:pPr>
      <w:r w:rsidRPr="00E67F4A">
        <w:rPr>
          <w:rFonts w:ascii="Tahoma" w:hAnsi="Tahoma" w:cs="Tahoma"/>
          <w:sz w:val="22"/>
          <w:szCs w:val="22"/>
          <w:lang w:val="es-ES" w:bidi="en-US"/>
        </w:rPr>
        <w:lastRenderedPageBreak/>
        <w:t>El informe de evaluación técnica es presentado a la Comisión Calificadora para su posterior aceptación o rechazo. En caso de existir discrepancia de criterios u observaciones por parte de la Comisión, estos deben ser explicitados en el informe final.</w:t>
      </w:r>
    </w:p>
    <w:p w:rsidR="00A61ED5" w:rsidRPr="00E67F4A" w:rsidRDefault="00A61ED5" w:rsidP="0073600B">
      <w:pPr>
        <w:numPr>
          <w:ilvl w:val="1"/>
          <w:numId w:val="7"/>
        </w:numPr>
        <w:tabs>
          <w:tab w:val="left" w:pos="1134"/>
        </w:tabs>
        <w:spacing w:before="120"/>
        <w:ind w:left="1134" w:hanging="567"/>
        <w:jc w:val="both"/>
        <w:rPr>
          <w:rFonts w:ascii="Tahoma" w:hAnsi="Tahoma" w:cs="Tahoma"/>
          <w:b/>
          <w:sz w:val="22"/>
          <w:szCs w:val="22"/>
        </w:rPr>
      </w:pPr>
      <w:r w:rsidRPr="00E67F4A">
        <w:rPr>
          <w:rFonts w:ascii="Tahoma" w:hAnsi="Tahoma" w:cs="Tahoma"/>
          <w:b/>
          <w:sz w:val="22"/>
          <w:szCs w:val="22"/>
          <w:u w:val="single"/>
        </w:rPr>
        <w:t>Sobre C - Propuesta Económica:</w:t>
      </w:r>
      <w:r w:rsidRPr="00E67F4A">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A61ED5" w:rsidRPr="00E67F4A" w:rsidRDefault="00A61ED5" w:rsidP="00A61ED5">
      <w:pPr>
        <w:numPr>
          <w:ilvl w:val="1"/>
          <w:numId w:val="7"/>
        </w:numPr>
        <w:tabs>
          <w:tab w:val="left" w:pos="1134"/>
        </w:tabs>
        <w:spacing w:before="120"/>
        <w:ind w:left="567" w:firstLine="0"/>
        <w:jc w:val="both"/>
        <w:rPr>
          <w:rFonts w:ascii="Tahoma" w:hAnsi="Tahoma" w:cs="Tahoma"/>
          <w:b/>
          <w:sz w:val="22"/>
          <w:szCs w:val="22"/>
          <w:u w:val="single"/>
        </w:rPr>
      </w:pPr>
      <w:r w:rsidRPr="00E67F4A">
        <w:rPr>
          <w:rFonts w:ascii="Tahoma" w:hAnsi="Tahoma" w:cs="Tahoma"/>
          <w:b/>
          <w:sz w:val="22"/>
          <w:szCs w:val="22"/>
          <w:u w:val="single"/>
        </w:rPr>
        <w:t>Calificación Final:</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Es el resultado del promedio ponderado de las calificaciones obtenidas en la propuesta técnica y la propuesta económica.</w:t>
      </w:r>
    </w:p>
    <w:p w:rsidR="00A61ED5" w:rsidRPr="00E67F4A" w:rsidRDefault="00A61ED5" w:rsidP="00A61ED5">
      <w:pPr>
        <w:numPr>
          <w:ilvl w:val="1"/>
          <w:numId w:val="7"/>
        </w:numPr>
        <w:tabs>
          <w:tab w:val="left" w:pos="1134"/>
        </w:tabs>
        <w:spacing w:before="120"/>
        <w:ind w:left="567" w:firstLine="0"/>
        <w:jc w:val="both"/>
        <w:rPr>
          <w:rFonts w:ascii="Tahoma" w:hAnsi="Tahoma" w:cs="Tahoma"/>
          <w:b/>
          <w:sz w:val="22"/>
          <w:szCs w:val="22"/>
          <w:u w:val="single"/>
        </w:rPr>
      </w:pPr>
      <w:r w:rsidRPr="00E67F4A">
        <w:rPr>
          <w:rFonts w:ascii="Tahoma" w:hAnsi="Tahoma" w:cs="Tahoma"/>
          <w:b/>
          <w:sz w:val="22"/>
          <w:szCs w:val="22"/>
          <w:u w:val="single"/>
        </w:rPr>
        <w:t>Adjudicación:</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 xml:space="preserve">El o los proponentes adjudicados Nacionales contarán con un plazo no mayor a cinco </w:t>
      </w:r>
      <w:r w:rsidRPr="00E67F4A">
        <w:rPr>
          <w:rFonts w:ascii="Tahoma" w:hAnsi="Tahoma" w:cs="Tahoma"/>
          <w:b/>
          <w:sz w:val="22"/>
          <w:szCs w:val="22"/>
        </w:rPr>
        <w:t>(5) días hábiles</w:t>
      </w:r>
      <w:r w:rsidRPr="00E67F4A">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A61ED5" w:rsidRPr="00E67F4A" w:rsidRDefault="00A61ED5" w:rsidP="00A61ED5">
      <w:pPr>
        <w:spacing w:before="120"/>
        <w:ind w:left="1134"/>
        <w:jc w:val="both"/>
        <w:rPr>
          <w:rFonts w:ascii="Tahoma" w:hAnsi="Tahoma" w:cs="Tahoma"/>
          <w:b/>
          <w:sz w:val="22"/>
          <w:szCs w:val="22"/>
        </w:rPr>
      </w:pPr>
      <w:r w:rsidRPr="00E67F4A">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A61ED5" w:rsidRPr="00E67F4A" w:rsidRDefault="00A61ED5" w:rsidP="00A61ED5">
      <w:pPr>
        <w:numPr>
          <w:ilvl w:val="1"/>
          <w:numId w:val="7"/>
        </w:numPr>
        <w:tabs>
          <w:tab w:val="left" w:pos="1134"/>
        </w:tabs>
        <w:spacing w:before="120"/>
        <w:ind w:left="567" w:firstLine="0"/>
        <w:jc w:val="both"/>
        <w:rPr>
          <w:rFonts w:ascii="Tahoma" w:hAnsi="Tahoma" w:cs="Tahoma"/>
          <w:b/>
          <w:sz w:val="22"/>
          <w:szCs w:val="22"/>
          <w:u w:val="single"/>
        </w:rPr>
      </w:pPr>
      <w:r w:rsidRPr="00E67F4A">
        <w:rPr>
          <w:rFonts w:ascii="Tahoma" w:hAnsi="Tahoma" w:cs="Tahoma"/>
          <w:b/>
          <w:sz w:val="22"/>
          <w:szCs w:val="22"/>
          <w:u w:val="single"/>
        </w:rPr>
        <w:t>Formalización (Documento de Compra):</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El proponente debe adherirse a los términos y condiciones establecidos en el contrato elaborado por Entel S.A. dichos documentos son parte de este Pliego de Condiciones.</w:t>
      </w:r>
    </w:p>
    <w:p w:rsidR="00A61ED5" w:rsidRPr="00E67F4A" w:rsidRDefault="00A61ED5" w:rsidP="00A61ED5">
      <w:pPr>
        <w:numPr>
          <w:ilvl w:val="1"/>
          <w:numId w:val="7"/>
        </w:numPr>
        <w:tabs>
          <w:tab w:val="left" w:pos="1134"/>
        </w:tabs>
        <w:spacing w:before="120"/>
        <w:ind w:left="567" w:firstLine="0"/>
        <w:jc w:val="both"/>
        <w:rPr>
          <w:rFonts w:ascii="Tahoma" w:hAnsi="Tahoma" w:cs="Tahoma"/>
          <w:b/>
          <w:sz w:val="22"/>
          <w:szCs w:val="22"/>
          <w:u w:val="single"/>
        </w:rPr>
      </w:pPr>
      <w:r w:rsidRPr="00E67F4A">
        <w:rPr>
          <w:rFonts w:ascii="Tahoma" w:hAnsi="Tahoma" w:cs="Tahoma"/>
          <w:b/>
          <w:sz w:val="22"/>
          <w:szCs w:val="22"/>
          <w:u w:val="single"/>
        </w:rPr>
        <w:t>Documentos que debe Presentar el Proponente</w:t>
      </w:r>
    </w:p>
    <w:p w:rsidR="00A61ED5" w:rsidRPr="00E67F4A" w:rsidRDefault="00A61ED5" w:rsidP="00A61ED5">
      <w:pPr>
        <w:pStyle w:val="Prrafodelista"/>
        <w:numPr>
          <w:ilvl w:val="0"/>
          <w:numId w:val="6"/>
        </w:numPr>
        <w:tabs>
          <w:tab w:val="num" w:pos="1080"/>
        </w:tabs>
        <w:spacing w:before="120"/>
        <w:ind w:left="1134" w:hanging="567"/>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ind w:left="1134" w:hanging="567"/>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ind w:left="1134" w:hanging="567"/>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ind w:left="1134" w:hanging="567"/>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ind w:left="1134" w:hanging="567"/>
        <w:jc w:val="both"/>
        <w:rPr>
          <w:rFonts w:ascii="Tahoma" w:hAnsi="Tahoma" w:cs="Tahoma"/>
          <w:vanish/>
          <w:sz w:val="22"/>
          <w:szCs w:val="22"/>
          <w:lang w:eastAsia="es-ES"/>
        </w:rPr>
      </w:pPr>
    </w:p>
    <w:p w:rsidR="00A61ED5" w:rsidRPr="00E67F4A" w:rsidRDefault="00A61ED5" w:rsidP="00A61ED5">
      <w:pPr>
        <w:spacing w:before="120"/>
        <w:ind w:left="1134"/>
        <w:jc w:val="both"/>
        <w:rPr>
          <w:rFonts w:ascii="Tahoma" w:hAnsi="Tahoma" w:cs="Tahoma"/>
          <w:sz w:val="22"/>
          <w:szCs w:val="22"/>
        </w:rPr>
      </w:pPr>
      <w:r w:rsidRPr="00E67F4A">
        <w:rPr>
          <w:rFonts w:ascii="Tahoma" w:hAnsi="Tahoma" w:cs="Tahoma"/>
          <w:sz w:val="22"/>
          <w:szCs w:val="22"/>
        </w:rPr>
        <w:t xml:space="preserve">La(s) empresa(s) adjudicada(s) debe(n) presentar la siguiente documentación para la elaboración del Documento de Compra: </w:t>
      </w:r>
    </w:p>
    <w:p w:rsidR="00A61ED5" w:rsidRPr="00E67F4A" w:rsidRDefault="00A61ED5" w:rsidP="00A61ED5">
      <w:pPr>
        <w:pStyle w:val="Prrafodelista"/>
        <w:numPr>
          <w:ilvl w:val="0"/>
          <w:numId w:val="6"/>
        </w:numPr>
        <w:tabs>
          <w:tab w:val="num" w:pos="1080"/>
        </w:tabs>
        <w:spacing w:before="120"/>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jc w:val="both"/>
        <w:rPr>
          <w:rFonts w:ascii="Tahoma" w:hAnsi="Tahoma" w:cs="Tahoma"/>
          <w:vanish/>
          <w:sz w:val="22"/>
          <w:szCs w:val="22"/>
          <w:lang w:eastAsia="es-ES"/>
        </w:rPr>
      </w:pPr>
    </w:p>
    <w:p w:rsidR="00A61ED5" w:rsidRPr="00E67F4A" w:rsidRDefault="00A61ED5" w:rsidP="00A61ED5">
      <w:pPr>
        <w:pStyle w:val="Prrafodelista"/>
        <w:numPr>
          <w:ilvl w:val="0"/>
          <w:numId w:val="6"/>
        </w:numPr>
        <w:tabs>
          <w:tab w:val="num" w:pos="1080"/>
        </w:tabs>
        <w:spacing w:before="120"/>
        <w:jc w:val="both"/>
        <w:rPr>
          <w:rFonts w:ascii="Tahoma" w:hAnsi="Tahoma" w:cs="Tahoma"/>
          <w:vanish/>
          <w:sz w:val="22"/>
          <w:szCs w:val="22"/>
          <w:lang w:eastAsia="es-ES"/>
        </w:rPr>
      </w:pPr>
    </w:p>
    <w:p w:rsidR="00A61ED5" w:rsidRPr="00E67F4A" w:rsidRDefault="00A61ED5" w:rsidP="00882586">
      <w:pPr>
        <w:pStyle w:val="Prrafodelista"/>
        <w:numPr>
          <w:ilvl w:val="0"/>
          <w:numId w:val="16"/>
        </w:numPr>
        <w:tabs>
          <w:tab w:val="left" w:pos="1701"/>
        </w:tabs>
        <w:spacing w:before="120"/>
        <w:ind w:left="1701" w:hanging="567"/>
        <w:jc w:val="both"/>
        <w:rPr>
          <w:rFonts w:ascii="Tahoma" w:hAnsi="Tahoma" w:cs="Tahoma"/>
          <w:sz w:val="22"/>
          <w:szCs w:val="22"/>
        </w:rPr>
      </w:pPr>
      <w:r w:rsidRPr="00E67F4A">
        <w:rPr>
          <w:rFonts w:ascii="Tahoma" w:hAnsi="Tahoma" w:cs="Tahoma"/>
          <w:sz w:val="22"/>
          <w:szCs w:val="22"/>
        </w:rPr>
        <w:t>Los documentos que deben presentar las personas naturales son:</w:t>
      </w:r>
    </w:p>
    <w:p w:rsidR="00A61ED5" w:rsidRPr="00E67F4A" w:rsidRDefault="00A61ED5" w:rsidP="00882586">
      <w:pPr>
        <w:pStyle w:val="Prrafodelista"/>
        <w:numPr>
          <w:ilvl w:val="1"/>
          <w:numId w:val="16"/>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Cedula de Identidad (fotocopia simple).</w:t>
      </w:r>
    </w:p>
    <w:p w:rsidR="00A61ED5" w:rsidRPr="00E67F4A" w:rsidRDefault="00A61ED5" w:rsidP="00882586">
      <w:pPr>
        <w:pStyle w:val="Prrafodelista"/>
        <w:numPr>
          <w:ilvl w:val="1"/>
          <w:numId w:val="16"/>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 xml:space="preserve">Garantías requeridas de acuerdo a lo señalado en el punto 8 del presente pliego de condiciones. </w:t>
      </w:r>
    </w:p>
    <w:p w:rsidR="00A61ED5" w:rsidRPr="00E67F4A" w:rsidRDefault="00A61ED5" w:rsidP="00882586">
      <w:pPr>
        <w:pStyle w:val="Prrafodelista"/>
        <w:numPr>
          <w:ilvl w:val="0"/>
          <w:numId w:val="16"/>
        </w:numPr>
        <w:tabs>
          <w:tab w:val="left" w:pos="1701"/>
        </w:tabs>
        <w:spacing w:before="120"/>
        <w:ind w:left="1701" w:hanging="567"/>
        <w:jc w:val="both"/>
        <w:rPr>
          <w:rFonts w:ascii="Tahoma" w:hAnsi="Tahoma" w:cs="Tahoma"/>
          <w:sz w:val="22"/>
          <w:szCs w:val="22"/>
        </w:rPr>
      </w:pPr>
      <w:r w:rsidRPr="00E67F4A">
        <w:rPr>
          <w:rFonts w:ascii="Tahoma" w:hAnsi="Tahoma" w:cs="Tahoma"/>
          <w:sz w:val="22"/>
          <w:szCs w:val="22"/>
        </w:rPr>
        <w:t>Los documentos que deben presentar las personas jurídicas son:</w:t>
      </w:r>
    </w:p>
    <w:p w:rsidR="00A61ED5" w:rsidRPr="00E67F4A" w:rsidRDefault="00A61ED5" w:rsidP="00882586">
      <w:pPr>
        <w:numPr>
          <w:ilvl w:val="0"/>
          <w:numId w:val="18"/>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lastRenderedPageBreak/>
        <w:t>Copia legalizada de la escritura de Constitución de la Sociedad o firma comercial y con el resellado de inscripción ante FUNDEMPRESA (si corresponde).</w:t>
      </w:r>
    </w:p>
    <w:p w:rsidR="00A61ED5" w:rsidRPr="00E67F4A" w:rsidRDefault="00A61ED5" w:rsidP="00882586">
      <w:pPr>
        <w:numPr>
          <w:ilvl w:val="0"/>
          <w:numId w:val="18"/>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Copia legalizada del Testimonio de Poder del Representante Legal debidamente inscrito ante FUNDEMPRESA (si corresponde).</w:t>
      </w:r>
    </w:p>
    <w:p w:rsidR="00A61ED5" w:rsidRPr="00E67F4A" w:rsidRDefault="00A61ED5" w:rsidP="00882586">
      <w:pPr>
        <w:numPr>
          <w:ilvl w:val="0"/>
          <w:numId w:val="18"/>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Certificado original de actualización de la matrícula de comercio emitido por FUNDEMPRESA vigente.</w:t>
      </w:r>
    </w:p>
    <w:p w:rsidR="00A61ED5" w:rsidRPr="00E67F4A" w:rsidRDefault="00A61ED5" w:rsidP="00882586">
      <w:pPr>
        <w:numPr>
          <w:ilvl w:val="0"/>
          <w:numId w:val="18"/>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 xml:space="preserve">Garantías requeridas de acuerdo a lo señalado en el punto 8 del presente pliego de condiciones. </w:t>
      </w:r>
    </w:p>
    <w:p w:rsidR="00A61ED5" w:rsidRPr="00E67F4A" w:rsidRDefault="00A61ED5" w:rsidP="00882586">
      <w:pPr>
        <w:pStyle w:val="Prrafodelista"/>
        <w:numPr>
          <w:ilvl w:val="1"/>
          <w:numId w:val="17"/>
        </w:numPr>
        <w:tabs>
          <w:tab w:val="left" w:pos="1701"/>
        </w:tabs>
        <w:spacing w:before="120"/>
        <w:ind w:left="1701" w:hanging="567"/>
        <w:jc w:val="both"/>
        <w:rPr>
          <w:rFonts w:ascii="Tahoma" w:hAnsi="Tahoma" w:cs="Tahoma"/>
          <w:sz w:val="22"/>
          <w:szCs w:val="22"/>
        </w:rPr>
      </w:pPr>
      <w:r w:rsidRPr="00E67F4A">
        <w:rPr>
          <w:rFonts w:ascii="Tahoma" w:hAnsi="Tahoma" w:cs="Tahoma"/>
          <w:sz w:val="22"/>
          <w:szCs w:val="22"/>
        </w:rPr>
        <w:t>En el caso de Asociaciones Accidentales, los documentos deberán presentarse diferenciando los que corresponden a la asociación y los que corresponden a cada asociado.</w:t>
      </w:r>
    </w:p>
    <w:p w:rsidR="00A61ED5" w:rsidRPr="00E67F4A" w:rsidRDefault="00A61ED5" w:rsidP="00882586">
      <w:pPr>
        <w:pStyle w:val="Prrafodelista"/>
        <w:numPr>
          <w:ilvl w:val="1"/>
          <w:numId w:val="19"/>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Documentación conjunta: Debe ser firmada por el Representante Legal de la Asociación Accidental, y es la siguiente:</w:t>
      </w:r>
    </w:p>
    <w:p w:rsidR="00A61ED5" w:rsidRPr="00E67F4A" w:rsidRDefault="00A61ED5" w:rsidP="00882586">
      <w:pPr>
        <w:pStyle w:val="Prrafodelista"/>
        <w:numPr>
          <w:ilvl w:val="2"/>
          <w:numId w:val="21"/>
        </w:numPr>
        <w:tabs>
          <w:tab w:val="left" w:pos="2835"/>
        </w:tabs>
        <w:spacing w:before="120"/>
        <w:ind w:left="2835" w:hanging="567"/>
        <w:jc w:val="both"/>
        <w:outlineLvl w:val="0"/>
        <w:rPr>
          <w:rFonts w:ascii="Tahoma" w:hAnsi="Tahoma" w:cs="Tahoma"/>
          <w:sz w:val="22"/>
          <w:szCs w:val="22"/>
        </w:rPr>
      </w:pPr>
      <w:r w:rsidRPr="00E67F4A">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61ED5" w:rsidRPr="00E67F4A" w:rsidRDefault="00A61ED5" w:rsidP="00882586">
      <w:pPr>
        <w:pStyle w:val="Prrafodelista"/>
        <w:numPr>
          <w:ilvl w:val="2"/>
          <w:numId w:val="21"/>
        </w:numPr>
        <w:tabs>
          <w:tab w:val="left" w:pos="2835"/>
        </w:tabs>
        <w:spacing w:before="120"/>
        <w:ind w:left="2835" w:hanging="567"/>
        <w:jc w:val="both"/>
        <w:outlineLvl w:val="0"/>
        <w:rPr>
          <w:rFonts w:ascii="Tahoma" w:hAnsi="Tahoma" w:cs="Tahoma"/>
          <w:sz w:val="22"/>
          <w:szCs w:val="22"/>
        </w:rPr>
      </w:pPr>
      <w:r w:rsidRPr="00E67F4A">
        <w:rPr>
          <w:rFonts w:ascii="Tahoma" w:hAnsi="Tahoma" w:cs="Tahoma"/>
          <w:sz w:val="22"/>
          <w:szCs w:val="22"/>
        </w:rPr>
        <w:t>Poder del Representante Legal de la Asociación Accidental, en fotocopia simple, con facultades expresas para presentar propuestas, negociar y suscribir contratos.</w:t>
      </w:r>
    </w:p>
    <w:p w:rsidR="00A61ED5" w:rsidRPr="00E67F4A" w:rsidRDefault="00A61ED5" w:rsidP="00882586">
      <w:pPr>
        <w:pStyle w:val="Prrafodelista"/>
        <w:numPr>
          <w:ilvl w:val="2"/>
          <w:numId w:val="21"/>
        </w:numPr>
        <w:tabs>
          <w:tab w:val="left" w:pos="2835"/>
        </w:tabs>
        <w:spacing w:before="120"/>
        <w:ind w:left="2835" w:hanging="567"/>
        <w:jc w:val="both"/>
        <w:outlineLvl w:val="0"/>
        <w:rPr>
          <w:rFonts w:ascii="Tahoma" w:hAnsi="Tahoma" w:cs="Tahoma"/>
          <w:sz w:val="22"/>
          <w:szCs w:val="22"/>
        </w:rPr>
      </w:pPr>
      <w:r w:rsidRPr="00E67F4A">
        <w:rPr>
          <w:rFonts w:ascii="Tahoma" w:hAnsi="Tahoma" w:cs="Tahoma"/>
          <w:sz w:val="22"/>
          <w:szCs w:val="22"/>
        </w:rPr>
        <w:t>Propuesta en base al Pliego de Condiciones señalados en el presente documento</w:t>
      </w:r>
    </w:p>
    <w:p w:rsidR="00A61ED5" w:rsidRPr="00E67F4A" w:rsidRDefault="00A61ED5" w:rsidP="00882586">
      <w:pPr>
        <w:pStyle w:val="Prrafodelista"/>
        <w:numPr>
          <w:ilvl w:val="2"/>
          <w:numId w:val="21"/>
        </w:numPr>
        <w:tabs>
          <w:tab w:val="left" w:pos="2835"/>
        </w:tabs>
        <w:spacing w:before="120"/>
        <w:ind w:left="2835" w:hanging="567"/>
        <w:jc w:val="both"/>
        <w:outlineLvl w:val="0"/>
        <w:rPr>
          <w:rFonts w:ascii="Tahoma" w:hAnsi="Tahoma" w:cs="Tahoma"/>
          <w:sz w:val="22"/>
          <w:szCs w:val="22"/>
        </w:rPr>
      </w:pPr>
      <w:r w:rsidRPr="00E67F4A">
        <w:rPr>
          <w:rFonts w:ascii="Tahoma" w:hAnsi="Tahoma" w:cs="Tahoma"/>
          <w:sz w:val="22"/>
          <w:szCs w:val="22"/>
        </w:rPr>
        <w:t xml:space="preserve">Garantías requeridas de acuerdo a lo señalado en el punto 8 del presente pliego de condiciones. </w:t>
      </w:r>
    </w:p>
    <w:p w:rsidR="00A61ED5" w:rsidRPr="00E67F4A" w:rsidRDefault="00A61ED5" w:rsidP="00882586">
      <w:pPr>
        <w:pStyle w:val="Prrafodelista"/>
        <w:numPr>
          <w:ilvl w:val="1"/>
          <w:numId w:val="19"/>
        </w:numPr>
        <w:tabs>
          <w:tab w:val="left" w:pos="2268"/>
        </w:tabs>
        <w:spacing w:before="120"/>
        <w:ind w:left="2268" w:hanging="567"/>
        <w:jc w:val="both"/>
        <w:rPr>
          <w:rFonts w:ascii="Tahoma" w:hAnsi="Tahoma" w:cs="Tahoma"/>
          <w:sz w:val="22"/>
          <w:szCs w:val="22"/>
        </w:rPr>
      </w:pPr>
      <w:r w:rsidRPr="00E67F4A">
        <w:rPr>
          <w:rFonts w:ascii="Tahoma" w:hAnsi="Tahoma" w:cs="Tahoma"/>
          <w:sz w:val="22"/>
          <w:szCs w:val="22"/>
        </w:rPr>
        <w:t>Documentación independiente: Debe presentarse la siguiente documentación, firmada por el Representante Legal de cada asociado y no por el Representante Legal de la Asociación:</w:t>
      </w:r>
    </w:p>
    <w:p w:rsidR="00A61ED5" w:rsidRPr="00E67F4A" w:rsidRDefault="00A61ED5" w:rsidP="00882586">
      <w:pPr>
        <w:pStyle w:val="Prrafodelista"/>
        <w:numPr>
          <w:ilvl w:val="0"/>
          <w:numId w:val="20"/>
        </w:numPr>
        <w:tabs>
          <w:tab w:val="left" w:pos="2835"/>
        </w:tabs>
        <w:spacing w:before="120"/>
        <w:ind w:left="2835" w:hanging="567"/>
        <w:jc w:val="both"/>
        <w:outlineLvl w:val="0"/>
        <w:rPr>
          <w:rFonts w:ascii="Tahoma" w:hAnsi="Tahoma" w:cs="Tahoma"/>
          <w:sz w:val="22"/>
          <w:szCs w:val="22"/>
        </w:rPr>
      </w:pPr>
      <w:r w:rsidRPr="00E67F4A">
        <w:rPr>
          <w:rFonts w:ascii="Tahoma" w:hAnsi="Tahoma" w:cs="Tahoma"/>
          <w:sz w:val="22"/>
          <w:szCs w:val="22"/>
        </w:rPr>
        <w:t xml:space="preserve">Poder del Representante Legal, en fotocopia simple. </w:t>
      </w:r>
    </w:p>
    <w:p w:rsidR="0073600B" w:rsidRPr="00E67F4A" w:rsidRDefault="00A61ED5" w:rsidP="00A61ED5">
      <w:pPr>
        <w:spacing w:before="120"/>
        <w:ind w:left="708"/>
        <w:jc w:val="both"/>
        <w:rPr>
          <w:rFonts w:ascii="Tahoma" w:hAnsi="Tahoma" w:cs="Tahoma"/>
          <w:sz w:val="22"/>
          <w:szCs w:val="22"/>
        </w:rPr>
      </w:pPr>
      <w:r w:rsidRPr="00E67F4A">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73600B" w:rsidRPr="00E67F4A" w:rsidRDefault="0073600B">
      <w:pPr>
        <w:rPr>
          <w:rFonts w:ascii="Tahoma" w:hAnsi="Tahoma" w:cs="Tahoma"/>
          <w:sz w:val="22"/>
          <w:szCs w:val="22"/>
        </w:rPr>
      </w:pPr>
      <w:r w:rsidRPr="00E67F4A">
        <w:rPr>
          <w:rFonts w:ascii="Tahoma" w:hAnsi="Tahoma" w:cs="Tahoma"/>
          <w:sz w:val="22"/>
          <w:szCs w:val="22"/>
        </w:rPr>
        <w:br w:type="page"/>
      </w:r>
    </w:p>
    <w:p w:rsidR="00A61ED5" w:rsidRPr="00E67F4A" w:rsidRDefault="00A61ED5" w:rsidP="00A61ED5">
      <w:pPr>
        <w:spacing w:before="120"/>
        <w:ind w:left="708"/>
        <w:jc w:val="both"/>
        <w:rPr>
          <w:rFonts w:ascii="Tahoma" w:hAnsi="Tahoma" w:cs="Tahoma"/>
          <w:sz w:val="22"/>
          <w:szCs w:val="22"/>
        </w:rPr>
      </w:pPr>
    </w:p>
    <w:p w:rsidR="00A61ED5" w:rsidRDefault="00A61ED5" w:rsidP="00A61ED5">
      <w:pPr>
        <w:numPr>
          <w:ilvl w:val="1"/>
          <w:numId w:val="7"/>
        </w:numPr>
        <w:tabs>
          <w:tab w:val="left" w:pos="1134"/>
        </w:tabs>
        <w:spacing w:before="120"/>
        <w:ind w:left="567" w:firstLine="0"/>
        <w:jc w:val="both"/>
        <w:rPr>
          <w:rFonts w:ascii="Tahoma" w:hAnsi="Tahoma" w:cs="Tahoma"/>
          <w:b/>
          <w:sz w:val="22"/>
          <w:szCs w:val="22"/>
          <w:u w:val="single"/>
        </w:rPr>
      </w:pPr>
      <w:r w:rsidRPr="00E67F4A">
        <w:rPr>
          <w:rFonts w:ascii="Tahoma" w:hAnsi="Tahoma" w:cs="Tahoma"/>
          <w:b/>
          <w:sz w:val="22"/>
          <w:szCs w:val="22"/>
          <w:u w:val="single"/>
        </w:rPr>
        <w:t>Forma de Pago</w:t>
      </w:r>
    </w:p>
    <w:p w:rsidR="009C6A20" w:rsidRPr="00E67F4A" w:rsidRDefault="009C6A20" w:rsidP="009C6A20">
      <w:pPr>
        <w:tabs>
          <w:tab w:val="left" w:pos="1134"/>
        </w:tabs>
        <w:spacing w:before="120"/>
        <w:ind w:left="567"/>
        <w:jc w:val="both"/>
        <w:rPr>
          <w:rFonts w:ascii="Tahoma" w:hAnsi="Tahoma" w:cs="Tahoma"/>
          <w:b/>
          <w:sz w:val="22"/>
          <w:szCs w:val="22"/>
          <w:u w:val="single"/>
        </w:rPr>
      </w:pPr>
    </w:p>
    <w:p w:rsidR="009C6A20" w:rsidRDefault="009C6A20" w:rsidP="009C6A20">
      <w:pPr>
        <w:pStyle w:val="Prrafodelista"/>
        <w:ind w:left="984"/>
        <w:jc w:val="both"/>
        <w:rPr>
          <w:rFonts w:ascii="Tahoma" w:hAnsi="Tahoma" w:cs="Tahoma"/>
          <w:sz w:val="22"/>
          <w:szCs w:val="22"/>
          <w:lang w:val="es-BO" w:eastAsia="es-ES"/>
        </w:rPr>
      </w:pPr>
      <w:r w:rsidRPr="003C7231">
        <w:rPr>
          <w:rFonts w:ascii="Tahoma" w:hAnsi="Tahoma" w:cs="Tahoma"/>
          <w:sz w:val="22"/>
          <w:szCs w:val="22"/>
          <w:lang w:val="es-BO" w:eastAsia="es-ES"/>
        </w:rPr>
        <w:t xml:space="preserve">Los pagos </w:t>
      </w:r>
      <w:r>
        <w:rPr>
          <w:rFonts w:ascii="Tahoma" w:hAnsi="Tahoma" w:cs="Tahoma"/>
          <w:sz w:val="22"/>
          <w:szCs w:val="22"/>
          <w:lang w:val="es-BO" w:eastAsia="es-ES"/>
        </w:rPr>
        <w:t xml:space="preserve">parciales </w:t>
      </w:r>
      <w:r w:rsidRPr="003C7231">
        <w:rPr>
          <w:rFonts w:ascii="Tahoma" w:hAnsi="Tahoma" w:cs="Tahoma"/>
          <w:sz w:val="22"/>
          <w:szCs w:val="22"/>
          <w:lang w:val="es-BO" w:eastAsia="es-ES"/>
        </w:rPr>
        <w:t>de acuerdo a avance, previa emisión del certificado de Control de Calidad y entrega de la factura del proveedor.</w:t>
      </w:r>
    </w:p>
    <w:p w:rsidR="009C6A20" w:rsidRDefault="009C6A20" w:rsidP="009C6A20">
      <w:pPr>
        <w:pStyle w:val="Prrafodelista"/>
        <w:ind w:left="1086"/>
        <w:jc w:val="both"/>
        <w:rPr>
          <w:rFonts w:ascii="Tahoma" w:hAnsi="Tahoma" w:cs="Tahoma"/>
          <w:sz w:val="22"/>
          <w:szCs w:val="22"/>
          <w:lang w:val="es-BO" w:eastAsia="es-ES"/>
        </w:rPr>
      </w:pPr>
    </w:p>
    <w:p w:rsidR="009C6A20" w:rsidRPr="0056437A" w:rsidRDefault="009C6A20" w:rsidP="009C6A20">
      <w:pPr>
        <w:pStyle w:val="Prrafodelista"/>
        <w:ind w:left="984"/>
        <w:jc w:val="both"/>
        <w:rPr>
          <w:rFonts w:ascii="Tahoma" w:hAnsi="Tahoma" w:cs="Tahoma"/>
          <w:sz w:val="22"/>
          <w:szCs w:val="22"/>
          <w:lang w:val="es-BO" w:eastAsia="es-ES"/>
        </w:rPr>
      </w:pPr>
      <w:r w:rsidRPr="0056437A">
        <w:rPr>
          <w:rFonts w:ascii="Tahoma" w:hAnsi="Tahoma" w:cs="Tahoma"/>
          <w:sz w:val="22"/>
          <w:szCs w:val="22"/>
          <w:lang w:val="es-ES_tradnl" w:bidi="en-US"/>
        </w:rPr>
        <w:t>Se pagará por los materiales provistos y por los servicios prestados, de acuerdo a los precios unitarios y planillas presentadas en la Oferta económica sobre C</w:t>
      </w:r>
      <w:r>
        <w:rPr>
          <w:rFonts w:ascii="Tahoma" w:hAnsi="Tahoma" w:cs="Tahoma"/>
          <w:sz w:val="22"/>
          <w:szCs w:val="22"/>
          <w:lang w:val="es-ES_tradnl" w:bidi="en-US"/>
        </w:rPr>
        <w:t>.</w:t>
      </w:r>
    </w:p>
    <w:p w:rsidR="00A61ED5" w:rsidRPr="00E67F4A" w:rsidRDefault="00A61ED5" w:rsidP="00882586">
      <w:pPr>
        <w:pStyle w:val="Prrafodelista"/>
        <w:numPr>
          <w:ilvl w:val="0"/>
          <w:numId w:val="17"/>
        </w:numPr>
        <w:spacing w:before="120"/>
        <w:jc w:val="both"/>
        <w:rPr>
          <w:rFonts w:ascii="Tahoma" w:hAnsi="Tahoma" w:cs="Tahoma"/>
          <w:sz w:val="22"/>
          <w:szCs w:val="22"/>
          <w:lang w:val="es-BO"/>
        </w:rPr>
      </w:pPr>
      <w:r w:rsidRPr="00E67F4A">
        <w:rPr>
          <w:rFonts w:ascii="Tahoma" w:hAnsi="Tahoma" w:cs="Tahoma"/>
          <w:b/>
          <w:sz w:val="22"/>
          <w:szCs w:val="22"/>
          <w:lang w:val="es-BO"/>
        </w:rPr>
        <w:t>NOTA:</w:t>
      </w:r>
      <w:r w:rsidRPr="00E67F4A">
        <w:rPr>
          <w:rFonts w:ascii="Tahoma" w:hAnsi="Tahoma" w:cs="Tahoma"/>
          <w:sz w:val="22"/>
          <w:szCs w:val="22"/>
          <w:lang w:val="es-BO"/>
        </w:rPr>
        <w:t xml:space="preserve"> Para este proceso de contratación no aplica pagos adelantados por concepto de anticipos.</w:t>
      </w:r>
    </w:p>
    <w:p w:rsidR="00A61ED5" w:rsidRPr="00E67F4A" w:rsidRDefault="00A61ED5">
      <w:pPr>
        <w:rPr>
          <w:sz w:val="28"/>
          <w:szCs w:val="28"/>
        </w:rPr>
      </w:pPr>
      <w:r w:rsidRPr="00E67F4A">
        <w:rPr>
          <w:sz w:val="28"/>
          <w:szCs w:val="28"/>
        </w:rPr>
        <w:br w:type="page"/>
      </w:r>
    </w:p>
    <w:p w:rsidR="001B74E9" w:rsidRPr="00E67F4A" w:rsidRDefault="001B74E9">
      <w:pPr>
        <w:rPr>
          <w:rFonts w:ascii="Tahoma" w:hAnsi="Tahoma"/>
          <w:b/>
          <w:caps/>
          <w:sz w:val="28"/>
          <w:szCs w:val="28"/>
          <w:lang w:val="es-MX"/>
        </w:rPr>
      </w:pPr>
    </w:p>
    <w:p w:rsidR="00C61025" w:rsidRPr="00E67F4A" w:rsidRDefault="00C61025" w:rsidP="002C3600">
      <w:pPr>
        <w:pStyle w:val="Ttulo1"/>
        <w:numPr>
          <w:ilvl w:val="0"/>
          <w:numId w:val="0"/>
        </w:numPr>
        <w:jc w:val="center"/>
        <w:rPr>
          <w:sz w:val="28"/>
          <w:szCs w:val="28"/>
          <w:u w:val="none"/>
        </w:rPr>
      </w:pPr>
      <w:r w:rsidRPr="00E67F4A">
        <w:rPr>
          <w:sz w:val="28"/>
          <w:szCs w:val="28"/>
          <w:u w:val="none"/>
        </w:rPr>
        <w:t>PARTE II</w:t>
      </w:r>
      <w:bookmarkEnd w:id="0"/>
    </w:p>
    <w:p w:rsidR="002C3600" w:rsidRPr="00E67F4A" w:rsidRDefault="002C3600" w:rsidP="002C3600">
      <w:pPr>
        <w:rPr>
          <w:sz w:val="28"/>
          <w:szCs w:val="28"/>
          <w:lang w:val="es-MX"/>
        </w:rPr>
      </w:pPr>
    </w:p>
    <w:p w:rsidR="00C61025" w:rsidRPr="00E67F4A" w:rsidRDefault="00C61025" w:rsidP="00C61025">
      <w:pPr>
        <w:jc w:val="center"/>
        <w:rPr>
          <w:rFonts w:ascii="Tahoma" w:hAnsi="Tahoma" w:cs="Tahoma"/>
          <w:b/>
          <w:sz w:val="28"/>
          <w:szCs w:val="28"/>
        </w:rPr>
      </w:pPr>
      <w:r w:rsidRPr="00E67F4A">
        <w:rPr>
          <w:rFonts w:ascii="Tahoma" w:hAnsi="Tahoma" w:cs="Tahoma"/>
          <w:b/>
          <w:sz w:val="28"/>
          <w:szCs w:val="28"/>
        </w:rPr>
        <w:t>INFORMACIÓN TÉCNICA DE LA CONTRATACIÓN</w:t>
      </w:r>
    </w:p>
    <w:p w:rsidR="00393ED2" w:rsidRPr="00E67F4A" w:rsidRDefault="00393ED2" w:rsidP="00393ED2">
      <w:pPr>
        <w:rPr>
          <w:rFonts w:ascii="Tahoma" w:hAnsi="Tahoma" w:cs="Tahoma"/>
          <w:lang w:val="pt-BR"/>
        </w:rPr>
      </w:pPr>
    </w:p>
    <w:p w:rsidR="00393ED2" w:rsidRPr="00E67F4A" w:rsidRDefault="00393ED2" w:rsidP="00393ED2">
      <w:pPr>
        <w:rPr>
          <w:rFonts w:ascii="Tahoma" w:hAnsi="Tahoma" w:cs="Tahoma"/>
          <w:lang w:val="pt-BR"/>
        </w:rPr>
      </w:pPr>
    </w:p>
    <w:p w:rsidR="00393ED2" w:rsidRPr="00E67F4A" w:rsidRDefault="00393ED2" w:rsidP="00882586">
      <w:pPr>
        <w:pStyle w:val="TITULOS"/>
        <w:numPr>
          <w:ilvl w:val="0"/>
          <w:numId w:val="24"/>
        </w:numPr>
        <w:spacing w:after="0"/>
        <w:ind w:left="425" w:hanging="426"/>
        <w:rPr>
          <w:rFonts w:ascii="Tahoma" w:hAnsi="Tahoma" w:cs="Tahoma"/>
          <w:sz w:val="22"/>
          <w:szCs w:val="22"/>
        </w:rPr>
      </w:pPr>
      <w:bookmarkStart w:id="5" w:name="_Toc309124151"/>
      <w:r w:rsidRPr="00E67F4A">
        <w:rPr>
          <w:rFonts w:ascii="Tahoma" w:hAnsi="Tahoma" w:cs="Tahoma"/>
          <w:sz w:val="22"/>
          <w:szCs w:val="22"/>
        </w:rPr>
        <w:t>CONDICIONES PARA LA PRESENTACIÓN DE PROPUESTAS TÉCNICAS</w:t>
      </w:r>
      <w:bookmarkEnd w:id="5"/>
    </w:p>
    <w:p w:rsidR="00393ED2" w:rsidRPr="00E67F4A" w:rsidRDefault="00393ED2" w:rsidP="00AD480D">
      <w:pPr>
        <w:pStyle w:val="Continuarlista"/>
        <w:spacing w:after="0"/>
        <w:ind w:left="425"/>
        <w:rPr>
          <w:rFonts w:ascii="Tahoma" w:hAnsi="Tahoma" w:cs="Tahoma"/>
          <w:sz w:val="22"/>
          <w:szCs w:val="22"/>
          <w:lang w:val="es-ES_tradnl" w:bidi="en-US"/>
        </w:rPr>
      </w:pPr>
    </w:p>
    <w:p w:rsidR="00393ED2" w:rsidRPr="00E67F4A" w:rsidRDefault="00393ED2" w:rsidP="00AD480D">
      <w:pPr>
        <w:pStyle w:val="Continuarlista"/>
        <w:spacing w:after="0"/>
        <w:ind w:left="425"/>
        <w:rPr>
          <w:rFonts w:ascii="Tahoma" w:hAnsi="Tahoma" w:cs="Tahoma"/>
          <w:i/>
          <w:sz w:val="22"/>
          <w:szCs w:val="22"/>
          <w:lang w:val="es-ES_tradnl" w:bidi="en-US"/>
        </w:rPr>
      </w:pPr>
      <w:r w:rsidRPr="00E67F4A">
        <w:rPr>
          <w:rFonts w:ascii="Tahoma" w:hAnsi="Tahoma" w:cs="Tahoma"/>
          <w:sz w:val="22"/>
          <w:szCs w:val="22"/>
          <w:lang w:val="es-ES_tradnl" w:bidi="en-US"/>
        </w:rPr>
        <w:t xml:space="preserve">El </w:t>
      </w:r>
      <w:r w:rsidR="00B734E1" w:rsidRPr="00E67F4A">
        <w:rPr>
          <w:rFonts w:ascii="Tahoma" w:hAnsi="Tahoma" w:cs="Tahoma"/>
          <w:sz w:val="22"/>
          <w:szCs w:val="22"/>
          <w:lang w:val="es-ES_tradnl" w:bidi="en-US"/>
        </w:rPr>
        <w:t>OFERENTE</w:t>
      </w:r>
      <w:r w:rsidRPr="00E67F4A">
        <w:rPr>
          <w:rFonts w:ascii="Tahoma" w:hAnsi="Tahoma" w:cs="Tahoma"/>
          <w:sz w:val="22"/>
          <w:szCs w:val="22"/>
          <w:lang w:val="es-ES_tradnl" w:bidi="en-US"/>
        </w:rPr>
        <w:t xml:space="preserve"> debe examinar todas las instrucciones, formatos, condiciones, términos y especificaciones que figuran o se citan y dar respuesta a partir del punto 1 del presente documento. Si el </w:t>
      </w:r>
      <w:r w:rsidR="00B734E1" w:rsidRPr="00E67F4A">
        <w:rPr>
          <w:rFonts w:ascii="Tahoma" w:hAnsi="Tahoma" w:cs="Tahoma"/>
          <w:sz w:val="22"/>
          <w:szCs w:val="22"/>
          <w:lang w:val="es-ES_tradnl" w:bidi="en-US"/>
        </w:rPr>
        <w:t>OFERENTE</w:t>
      </w:r>
      <w:r w:rsidRPr="00E67F4A">
        <w:rPr>
          <w:rFonts w:ascii="Tahoma" w:hAnsi="Tahoma" w:cs="Tahoma"/>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w:t>
      </w:r>
      <w:r w:rsidRPr="00E67F4A">
        <w:rPr>
          <w:rFonts w:ascii="Tahoma" w:hAnsi="Tahoma" w:cs="Tahoma"/>
          <w:i/>
          <w:sz w:val="22"/>
          <w:szCs w:val="22"/>
          <w:highlight w:val="lightGray"/>
          <w:lang w:val="es-ES_tradnl" w:bidi="en-US"/>
        </w:rPr>
        <w:t>(MANDATORIO)</w:t>
      </w:r>
    </w:p>
    <w:p w:rsidR="00152125" w:rsidRPr="00E67F4A" w:rsidRDefault="00152125" w:rsidP="00AD480D">
      <w:pPr>
        <w:pStyle w:val="Continuarlista"/>
        <w:spacing w:after="0"/>
        <w:ind w:left="425"/>
        <w:rPr>
          <w:rFonts w:ascii="Tahoma" w:hAnsi="Tahoma" w:cs="Tahoma"/>
          <w:sz w:val="22"/>
          <w:szCs w:val="22"/>
          <w:lang w:val="es-ES_tradnl" w:bidi="en-US"/>
        </w:rPr>
      </w:pPr>
    </w:p>
    <w:p w:rsidR="00393ED2" w:rsidRPr="00E67F4A" w:rsidRDefault="00393ED2" w:rsidP="00152125">
      <w:pPr>
        <w:pStyle w:val="Continuarlista"/>
        <w:spacing w:after="0"/>
        <w:ind w:left="426"/>
        <w:rPr>
          <w:rFonts w:ascii="Tahoma" w:hAnsi="Tahoma" w:cs="Tahoma"/>
          <w:sz w:val="22"/>
          <w:szCs w:val="22"/>
          <w:lang w:val="es-ES_tradnl" w:bidi="en-US"/>
        </w:rPr>
      </w:pPr>
      <w:r w:rsidRPr="00E67F4A">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152125" w:rsidRPr="00E67F4A" w:rsidRDefault="00152125" w:rsidP="00152125">
      <w:pPr>
        <w:pStyle w:val="Continuarlista"/>
        <w:spacing w:after="0"/>
        <w:ind w:left="426"/>
        <w:rPr>
          <w:rFonts w:ascii="Tahoma" w:hAnsi="Tahoma" w:cs="Tahoma"/>
          <w:sz w:val="22"/>
          <w:szCs w:val="22"/>
          <w:lang w:val="es-ES_tradnl" w:bidi="en-US"/>
        </w:rPr>
      </w:pPr>
    </w:p>
    <w:p w:rsidR="00393ED2" w:rsidRPr="00E67F4A" w:rsidRDefault="00393ED2" w:rsidP="00152125">
      <w:pPr>
        <w:pStyle w:val="Continuarlista"/>
        <w:spacing w:after="0"/>
        <w:ind w:left="426"/>
        <w:rPr>
          <w:rFonts w:ascii="Tahoma" w:hAnsi="Tahoma" w:cs="Tahoma"/>
          <w:sz w:val="22"/>
          <w:szCs w:val="22"/>
          <w:lang w:val="es-ES_tradnl" w:bidi="en-US"/>
        </w:rPr>
      </w:pPr>
      <w:r w:rsidRPr="00E67F4A">
        <w:rPr>
          <w:rFonts w:ascii="Tahoma" w:hAnsi="Tahoma" w:cs="Tahoma"/>
          <w:sz w:val="22"/>
          <w:szCs w:val="22"/>
          <w:lang w:val="es-ES_tradnl" w:bidi="en-US"/>
        </w:rPr>
        <w:t xml:space="preserve">En los requerimientos de </w:t>
      </w:r>
      <w:r w:rsidR="00152125" w:rsidRPr="00E67F4A">
        <w:rPr>
          <w:rFonts w:ascii="Tahoma" w:hAnsi="Tahoma" w:cs="Tahoma"/>
          <w:sz w:val="22"/>
          <w:szCs w:val="22"/>
          <w:lang w:val="es-ES_tradnl" w:bidi="en-US"/>
        </w:rPr>
        <w:t>ENTEL</w:t>
      </w:r>
      <w:r w:rsidRPr="00E67F4A">
        <w:rPr>
          <w:rFonts w:ascii="Tahoma" w:hAnsi="Tahoma" w:cs="Tahoma"/>
          <w:sz w:val="22"/>
          <w:szCs w:val="22"/>
          <w:lang w:val="es-ES_tradnl" w:bidi="en-US"/>
        </w:rPr>
        <w:t xml:space="preserve"> S.A. el </w:t>
      </w:r>
      <w:r w:rsidR="00B734E1" w:rsidRPr="00E67F4A">
        <w:rPr>
          <w:rFonts w:ascii="Tahoma" w:hAnsi="Tahoma" w:cs="Tahoma"/>
          <w:sz w:val="22"/>
          <w:szCs w:val="22"/>
          <w:lang w:val="es-ES_tradnl" w:bidi="en-US"/>
        </w:rPr>
        <w:t>OFERENTE</w:t>
      </w:r>
      <w:r w:rsidRPr="00E67F4A">
        <w:rPr>
          <w:rFonts w:ascii="Tahoma" w:hAnsi="Tahoma" w:cs="Tahoma"/>
          <w:sz w:val="22"/>
          <w:szCs w:val="22"/>
          <w:lang w:val="es-ES_tradnl" w:bidi="en-US"/>
        </w:rPr>
        <w:t xml:space="preserve"> debe tomar en cuenta las siguientes referencias para la interpretación de las tablas. </w:t>
      </w:r>
    </w:p>
    <w:p w:rsidR="00152125" w:rsidRPr="00E67F4A" w:rsidRDefault="00152125" w:rsidP="00152125">
      <w:pPr>
        <w:pStyle w:val="Continuarlista"/>
        <w:spacing w:after="0"/>
        <w:ind w:left="426"/>
        <w:rPr>
          <w:rFonts w:ascii="Tahoma" w:hAnsi="Tahoma" w:cs="Tahoma"/>
          <w:sz w:val="22"/>
          <w:szCs w:val="22"/>
          <w:lang w:val="es-ES_tradnl" w:bidi="en-US"/>
        </w:rPr>
      </w:pPr>
    </w:p>
    <w:p w:rsidR="00393ED2" w:rsidRPr="00E67F4A" w:rsidRDefault="00393ED2" w:rsidP="00393ED2">
      <w:pPr>
        <w:ind w:left="295" w:firstLine="708"/>
        <w:rPr>
          <w:rFonts w:ascii="Tahoma" w:hAnsi="Tahoma" w:cs="Tahoma"/>
          <w:lang w:val="es-ES_tradnl"/>
        </w:rPr>
      </w:pPr>
      <w:r w:rsidRPr="00E67F4A">
        <w:rPr>
          <w:rFonts w:ascii="Tahoma" w:hAnsi="Tahoma" w:cs="Tahoma"/>
          <w:lang w:val="es-ES_tradnl"/>
        </w:rPr>
        <w:t>Referencias:</w:t>
      </w:r>
    </w:p>
    <w:p w:rsidR="00393ED2" w:rsidRPr="00E67F4A" w:rsidRDefault="002771EE" w:rsidP="00393ED2">
      <w:pPr>
        <w:ind w:left="295" w:firstLine="708"/>
        <w:rPr>
          <w:rFonts w:ascii="Tahoma" w:hAnsi="Tahoma" w:cs="Tahoma"/>
          <w:lang w:val="es-ES_tradnl"/>
        </w:rPr>
      </w:pPr>
      <w:r w:rsidRPr="00E67F4A">
        <w:rPr>
          <w:rFonts w:ascii="Tahoma" w:hAnsi="Tahoma" w:cs="Tahoma"/>
          <w:lang w:val="es-ES_tradnl"/>
        </w:rPr>
        <w:fldChar w:fldCharType="begin">
          <w:ffData>
            <w:name w:val="Casilla1"/>
            <w:enabled/>
            <w:calcOnExit w:val="0"/>
            <w:checkBox>
              <w:sizeAuto/>
              <w:default w:val="1"/>
            </w:checkBox>
          </w:ffData>
        </w:fldChar>
      </w:r>
      <w:r w:rsidR="00393ED2" w:rsidRPr="00E67F4A">
        <w:rPr>
          <w:rFonts w:ascii="Tahoma" w:hAnsi="Tahoma" w:cs="Tahoma"/>
          <w:lang w:val="es-ES_tradnl"/>
        </w:rPr>
        <w:instrText xml:space="preserve"> FORMCHECKBOX </w:instrText>
      </w:r>
      <w:r w:rsidR="00E041D9">
        <w:rPr>
          <w:rFonts w:ascii="Tahoma" w:hAnsi="Tahoma" w:cs="Tahoma"/>
          <w:lang w:val="es-ES_tradnl"/>
        </w:rPr>
      </w:r>
      <w:r w:rsidR="00E041D9">
        <w:rPr>
          <w:rFonts w:ascii="Tahoma" w:hAnsi="Tahoma" w:cs="Tahoma"/>
          <w:lang w:val="es-ES_tradnl"/>
        </w:rPr>
        <w:fldChar w:fldCharType="separate"/>
      </w:r>
      <w:r w:rsidRPr="00E67F4A">
        <w:rPr>
          <w:rFonts w:ascii="Tahoma" w:hAnsi="Tahoma" w:cs="Tahoma"/>
          <w:lang w:val="es-ES_tradnl"/>
        </w:rPr>
        <w:fldChar w:fldCharType="end"/>
      </w:r>
      <w:r w:rsidR="00393ED2" w:rsidRPr="00E67F4A">
        <w:rPr>
          <w:rFonts w:ascii="Tahoma" w:hAnsi="Tahoma" w:cs="Tahoma"/>
          <w:lang w:val="es-ES_tradnl"/>
        </w:rPr>
        <w:tab/>
        <w:t xml:space="preserve">: Requerido por </w:t>
      </w:r>
      <w:r w:rsidR="00152125" w:rsidRPr="00E67F4A">
        <w:rPr>
          <w:rFonts w:ascii="Tahoma" w:hAnsi="Tahoma" w:cs="Tahoma"/>
          <w:lang w:val="es-ES_tradnl"/>
        </w:rPr>
        <w:t>ENTEL</w:t>
      </w:r>
      <w:r w:rsidR="00393ED2" w:rsidRPr="00E67F4A">
        <w:rPr>
          <w:rFonts w:ascii="Tahoma" w:hAnsi="Tahoma" w:cs="Tahoma"/>
          <w:lang w:val="es-ES_tradnl"/>
        </w:rPr>
        <w:t xml:space="preserve"> S.A.</w:t>
      </w:r>
    </w:p>
    <w:p w:rsidR="00393ED2" w:rsidRPr="00E67F4A" w:rsidRDefault="002771EE" w:rsidP="00393ED2">
      <w:pPr>
        <w:ind w:left="295" w:firstLine="708"/>
        <w:rPr>
          <w:rFonts w:ascii="Tahoma" w:hAnsi="Tahoma" w:cs="Tahoma"/>
          <w:lang w:val="es-ES_tradnl"/>
        </w:rPr>
      </w:pPr>
      <w:r w:rsidRPr="00E67F4A">
        <w:rPr>
          <w:rFonts w:ascii="Tahoma" w:hAnsi="Tahoma" w:cs="Tahoma"/>
          <w:lang w:val="es-ES_tradnl"/>
        </w:rPr>
        <w:fldChar w:fldCharType="begin">
          <w:ffData>
            <w:name w:val=""/>
            <w:enabled/>
            <w:calcOnExit w:val="0"/>
            <w:checkBox>
              <w:sizeAuto/>
              <w:default w:val="0"/>
            </w:checkBox>
          </w:ffData>
        </w:fldChar>
      </w:r>
      <w:r w:rsidR="00393ED2" w:rsidRPr="00E67F4A">
        <w:rPr>
          <w:rFonts w:ascii="Tahoma" w:hAnsi="Tahoma" w:cs="Tahoma"/>
          <w:lang w:val="es-ES_tradnl"/>
        </w:rPr>
        <w:instrText xml:space="preserve"> FORMCHECKBOX </w:instrText>
      </w:r>
      <w:r w:rsidR="00E041D9">
        <w:rPr>
          <w:rFonts w:ascii="Tahoma" w:hAnsi="Tahoma" w:cs="Tahoma"/>
          <w:lang w:val="es-ES_tradnl"/>
        </w:rPr>
      </w:r>
      <w:r w:rsidR="00E041D9">
        <w:rPr>
          <w:rFonts w:ascii="Tahoma" w:hAnsi="Tahoma" w:cs="Tahoma"/>
          <w:lang w:val="es-ES_tradnl"/>
        </w:rPr>
        <w:fldChar w:fldCharType="separate"/>
      </w:r>
      <w:r w:rsidRPr="00E67F4A">
        <w:rPr>
          <w:rFonts w:ascii="Tahoma" w:hAnsi="Tahoma" w:cs="Tahoma"/>
          <w:lang w:val="es-ES_tradnl"/>
        </w:rPr>
        <w:fldChar w:fldCharType="end"/>
      </w:r>
      <w:r w:rsidR="00393ED2" w:rsidRPr="00E67F4A">
        <w:rPr>
          <w:rFonts w:ascii="Tahoma" w:hAnsi="Tahoma" w:cs="Tahoma"/>
          <w:lang w:val="es-ES_tradnl"/>
        </w:rPr>
        <w:tab/>
        <w:t xml:space="preserve">: No requerido por </w:t>
      </w:r>
      <w:r w:rsidR="00152125" w:rsidRPr="00E67F4A">
        <w:rPr>
          <w:rFonts w:ascii="Tahoma" w:hAnsi="Tahoma" w:cs="Tahoma"/>
          <w:lang w:val="es-ES_tradnl"/>
        </w:rPr>
        <w:t>ENTEL</w:t>
      </w:r>
      <w:r w:rsidR="00393ED2" w:rsidRPr="00E67F4A">
        <w:rPr>
          <w:rFonts w:ascii="Tahoma" w:hAnsi="Tahoma" w:cs="Tahoma"/>
          <w:lang w:val="es-ES_tradnl"/>
        </w:rPr>
        <w:t xml:space="preserve"> S.A.</w:t>
      </w:r>
    </w:p>
    <w:p w:rsidR="00393ED2" w:rsidRPr="00E67F4A" w:rsidRDefault="00393ED2" w:rsidP="00393ED2">
      <w:pPr>
        <w:ind w:left="295" w:firstLine="708"/>
        <w:jc w:val="both"/>
        <w:rPr>
          <w:rFonts w:ascii="Tahoma" w:hAnsi="Tahoma" w:cs="Tahoma"/>
          <w:lang w:val="es-ES_tradnl"/>
        </w:rPr>
      </w:pPr>
      <w:r w:rsidRPr="00E67F4A">
        <w:rPr>
          <w:rFonts w:ascii="Tahoma" w:hAnsi="Tahoma" w:cs="Tahoma"/>
          <w:lang w:val="es-ES_tradnl"/>
        </w:rPr>
        <w:t>---</w:t>
      </w:r>
      <w:r w:rsidRPr="00E67F4A">
        <w:rPr>
          <w:rFonts w:ascii="Tahoma" w:hAnsi="Tahoma" w:cs="Tahoma"/>
          <w:lang w:val="es-ES_tradnl"/>
        </w:rPr>
        <w:tab/>
        <w:t>: No requiere respuesta</w:t>
      </w:r>
    </w:p>
    <w:p w:rsidR="00057E8D" w:rsidRPr="00E67F4A" w:rsidRDefault="00057E8D" w:rsidP="00057E8D">
      <w:pPr>
        <w:pStyle w:val="Continuarlista"/>
        <w:spacing w:after="0"/>
        <w:ind w:left="426"/>
        <w:rPr>
          <w:rFonts w:ascii="Tahoma" w:hAnsi="Tahoma" w:cs="Tahoma"/>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E67F4A" w:rsidRPr="00E67F4A" w:rsidTr="00DB12B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22EC0" w:rsidRPr="00E67F4A" w:rsidRDefault="00122EC0" w:rsidP="00DB12B7">
            <w:pPr>
              <w:spacing w:after="240"/>
              <w:jc w:val="center"/>
              <w:rPr>
                <w:rFonts w:ascii="Tahoma" w:hAnsi="Tahoma" w:cs="Tahoma"/>
                <w:b/>
                <w:bCs/>
              </w:rPr>
            </w:pPr>
            <w:r w:rsidRPr="00E67F4A">
              <w:rPr>
                <w:rFonts w:ascii="Tahoma" w:hAnsi="Tahoma" w:cs="Tahoma"/>
                <w:b/>
                <w:bCs/>
              </w:rPr>
              <w:t>REQUERIMIENTO DE ENTEL S.A.</w:t>
            </w:r>
          </w:p>
        </w:tc>
      </w:tr>
      <w:tr w:rsidR="00E67F4A" w:rsidRPr="00E67F4A" w:rsidTr="00DB12B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22EC0" w:rsidRPr="00E67F4A" w:rsidRDefault="00122EC0" w:rsidP="00DB12B7">
            <w:pPr>
              <w:spacing w:after="240"/>
              <w:jc w:val="center"/>
              <w:rPr>
                <w:rFonts w:ascii="Tahoma" w:hAnsi="Tahoma" w:cs="Tahoma"/>
              </w:rPr>
            </w:pPr>
            <w:r w:rsidRPr="00E67F4A">
              <w:rPr>
                <w:rFonts w:ascii="Tahoma" w:hAnsi="Tahoma" w:cs="Tahoma"/>
                <w:b/>
                <w:bCs/>
              </w:rPr>
              <w:t>CONDICIONES PARA LA PRESENTACIÓN DE PROPUESTAS TÉCNICAS</w:t>
            </w:r>
          </w:p>
        </w:tc>
      </w:tr>
      <w:tr w:rsidR="00E67F4A" w:rsidRPr="00E67F4A" w:rsidTr="00DB12B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22EC0" w:rsidRPr="00E67F4A" w:rsidRDefault="00122EC0" w:rsidP="00DB12B7">
            <w:pPr>
              <w:spacing w:after="240"/>
              <w:jc w:val="center"/>
              <w:rPr>
                <w:rFonts w:ascii="Tahoma" w:hAnsi="Tahoma" w:cs="Tahoma"/>
              </w:rPr>
            </w:pPr>
          </w:p>
        </w:tc>
      </w:tr>
      <w:tr w:rsidR="00E67F4A" w:rsidRPr="00E67F4A" w:rsidTr="00DB12B7">
        <w:trPr>
          <w:trHeight w:val="1797"/>
        </w:trPr>
        <w:tc>
          <w:tcPr>
            <w:tcW w:w="9545" w:type="dxa"/>
            <w:tcBorders>
              <w:top w:val="single" w:sz="4" w:space="0" w:color="FFFFFF"/>
            </w:tcBorders>
            <w:shd w:val="clear" w:color="auto" w:fill="auto"/>
            <w:vAlign w:val="center"/>
          </w:tcPr>
          <w:p w:rsidR="00122EC0" w:rsidRPr="00E67F4A" w:rsidRDefault="00122EC0" w:rsidP="00882586">
            <w:pPr>
              <w:pStyle w:val="Prrafodelista"/>
              <w:numPr>
                <w:ilvl w:val="1"/>
                <w:numId w:val="35"/>
              </w:numPr>
              <w:ind w:left="425" w:hanging="425"/>
              <w:jc w:val="both"/>
              <w:rPr>
                <w:rFonts w:ascii="Tahoma" w:hAnsi="Tahoma" w:cs="Tahoma"/>
                <w:sz w:val="18"/>
                <w:szCs w:val="18"/>
              </w:rPr>
            </w:pPr>
            <w:r w:rsidRPr="00E67F4A">
              <w:rPr>
                <w:rFonts w:ascii="Tahoma" w:hAnsi="Tahoma" w:cs="Tahoma"/>
                <w:sz w:val="18"/>
                <w:szCs w:val="18"/>
              </w:rPr>
              <w:t xml:space="preserve">Las respuestas presentadas para el presente Término Básico de Contratación deben realizarse </w:t>
            </w:r>
            <w:r w:rsidRPr="00E67F4A">
              <w:rPr>
                <w:rFonts w:ascii="Tahoma" w:hAnsi="Tahoma" w:cs="Tahoma"/>
                <w:b/>
                <w:sz w:val="18"/>
                <w:szCs w:val="18"/>
                <w:u w:val="single"/>
              </w:rPr>
              <w:t>ITEM por ITEM</w:t>
            </w:r>
            <w:r w:rsidRPr="00E67F4A">
              <w:rPr>
                <w:rFonts w:ascii="Tahoma" w:hAnsi="Tahoma" w:cs="Tahoma"/>
                <w:sz w:val="18"/>
                <w:szCs w:val="18"/>
              </w:rPr>
              <w:t xml:space="preserve"> respetando el orden del presente documento. Se debe iniciar con las palabras </w:t>
            </w:r>
            <w:r w:rsidRPr="00E67F4A">
              <w:rPr>
                <w:rFonts w:ascii="Tahoma" w:hAnsi="Tahoma" w:cs="Tahoma"/>
                <w:b/>
                <w:sz w:val="18"/>
                <w:szCs w:val="18"/>
              </w:rPr>
              <w:t>CUMPLE o NO CUMPLE,</w:t>
            </w:r>
            <w:r w:rsidRPr="00E67F4A">
              <w:rPr>
                <w:rFonts w:ascii="Tahoma" w:hAnsi="Tahoma" w:cs="Tahoma"/>
                <w:sz w:val="18"/>
                <w:szCs w:val="18"/>
              </w:rPr>
              <w:t xml:space="preserve"> seguidas de un </w:t>
            </w:r>
            <w:r w:rsidRPr="00E67F4A">
              <w:rPr>
                <w:rFonts w:ascii="Tahoma" w:hAnsi="Tahoma" w:cs="Tahoma"/>
                <w:b/>
                <w:sz w:val="18"/>
                <w:szCs w:val="18"/>
              </w:rPr>
              <w:t>breve y claro comentario que responda al requerimiento</w:t>
            </w:r>
            <w:r w:rsidRPr="00E67F4A">
              <w:rPr>
                <w:rFonts w:ascii="Tahoma" w:hAnsi="Tahoma" w:cs="Tahoma"/>
                <w:b/>
                <w:sz w:val="18"/>
                <w:szCs w:val="18"/>
                <w:lang w:val="es-BO"/>
              </w:rPr>
              <w:t xml:space="preserve"> (</w:t>
            </w:r>
            <w:r w:rsidRPr="00E67F4A">
              <w:rPr>
                <w:rFonts w:ascii="Tahoma" w:hAnsi="Tahoma" w:cs="Tahoma"/>
                <w:b/>
                <w:sz w:val="18"/>
                <w:szCs w:val="18"/>
              </w:rPr>
              <w:t>En caso de que alguna de las respuestas no presente esta referencia, se asumirá directamente que NO CUMPLE con el requerimiento</w:t>
            </w:r>
            <w:r w:rsidRPr="00E67F4A">
              <w:rPr>
                <w:rFonts w:ascii="Tahoma" w:hAnsi="Tahoma" w:cs="Tahoma"/>
                <w:b/>
                <w:sz w:val="18"/>
                <w:szCs w:val="18"/>
                <w:lang w:val="es-BO"/>
              </w:rPr>
              <w:t>)</w:t>
            </w:r>
            <w:r w:rsidRPr="00E67F4A">
              <w:rPr>
                <w:rFonts w:ascii="Tahoma" w:hAnsi="Tahoma" w:cs="Tahoma"/>
                <w:b/>
                <w:sz w:val="18"/>
                <w:szCs w:val="18"/>
              </w:rPr>
              <w:t xml:space="preserve">. </w:t>
            </w:r>
            <w:r w:rsidRPr="00E67F4A">
              <w:rPr>
                <w:rFonts w:ascii="Tahoma" w:hAnsi="Tahoma" w:cs="Tahoma"/>
                <w:sz w:val="18"/>
                <w:szCs w:val="18"/>
              </w:rPr>
              <w:t xml:space="preserve">Debe tener referencia puntual hacia algún DOCUMENTO TÉCNICO acerca del tópico de la pregunta, identificando el nombre del </w:t>
            </w:r>
            <w:r w:rsidRPr="00E67F4A">
              <w:rPr>
                <w:rFonts w:ascii="Tahoma" w:hAnsi="Tahoma" w:cs="Tahoma"/>
                <w:b/>
                <w:sz w:val="18"/>
                <w:szCs w:val="18"/>
              </w:rPr>
              <w:t xml:space="preserve">Documento, número de Página y Referencia </w:t>
            </w:r>
            <w:r w:rsidRPr="00E67F4A">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E67F4A" w:rsidRPr="00E67F4A" w:rsidTr="00DB12B7">
        <w:trPr>
          <w:trHeight w:hRule="exact" w:val="1056"/>
        </w:trPr>
        <w:tc>
          <w:tcPr>
            <w:tcW w:w="9545" w:type="dxa"/>
            <w:shd w:val="clear" w:color="auto" w:fill="auto"/>
            <w:vAlign w:val="center"/>
          </w:tcPr>
          <w:p w:rsidR="00122EC0" w:rsidRPr="00E67F4A" w:rsidRDefault="00122EC0" w:rsidP="00882586">
            <w:pPr>
              <w:pStyle w:val="Prrafodelista"/>
              <w:numPr>
                <w:ilvl w:val="1"/>
                <w:numId w:val="35"/>
              </w:numPr>
              <w:spacing w:after="240"/>
              <w:ind w:left="420"/>
              <w:jc w:val="both"/>
              <w:rPr>
                <w:rFonts w:ascii="Tahoma" w:hAnsi="Tahoma" w:cs="Tahoma"/>
                <w:sz w:val="18"/>
                <w:szCs w:val="18"/>
              </w:rPr>
            </w:pPr>
            <w:r w:rsidRPr="00E67F4A">
              <w:rPr>
                <w:rFonts w:ascii="Tahoma" w:hAnsi="Tahoma" w:cs="Tahoma"/>
                <w:sz w:val="18"/>
                <w:szCs w:val="18"/>
                <w:lang w:val="es-ES_tradnl" w:bidi="en-US"/>
              </w:rPr>
              <w:t>El idioma oficial para la presentación de propuestas es el español. Se aceptara manuales, catálogos y hojas técnicas en idioma inglés.</w:t>
            </w:r>
            <w:r w:rsidRPr="00E67F4A">
              <w:rPr>
                <w:rFonts w:ascii="Tahoma" w:hAnsi="Tahoma" w:cs="Tahoma"/>
                <w:sz w:val="18"/>
                <w:szCs w:val="18"/>
              </w:rPr>
              <w:t xml:space="preserve">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E67F4A" w:rsidRPr="00E67F4A" w:rsidTr="00DB12B7">
        <w:trPr>
          <w:trHeight w:hRule="exact" w:val="571"/>
        </w:trPr>
        <w:tc>
          <w:tcPr>
            <w:tcW w:w="9545" w:type="dxa"/>
            <w:shd w:val="clear" w:color="auto" w:fill="auto"/>
            <w:vAlign w:val="center"/>
          </w:tcPr>
          <w:p w:rsidR="00122EC0" w:rsidRPr="00E67F4A" w:rsidRDefault="00122EC0" w:rsidP="00882586">
            <w:pPr>
              <w:pStyle w:val="Prrafodelista"/>
              <w:numPr>
                <w:ilvl w:val="1"/>
                <w:numId w:val="35"/>
              </w:numPr>
              <w:spacing w:after="240"/>
              <w:ind w:left="403"/>
              <w:jc w:val="both"/>
              <w:rPr>
                <w:rFonts w:ascii="Tahoma" w:hAnsi="Tahoma" w:cs="Tahoma"/>
                <w:b/>
                <w:i/>
                <w:sz w:val="18"/>
                <w:szCs w:val="18"/>
              </w:rPr>
            </w:pPr>
            <w:r w:rsidRPr="00E67F4A">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E67F4A">
              <w:rPr>
                <w:rFonts w:ascii="Tahoma" w:hAnsi="Tahoma" w:cs="Tahoma"/>
                <w:b/>
                <w:i/>
                <w:sz w:val="18"/>
                <w:szCs w:val="18"/>
              </w:rPr>
              <w:t>.</w:t>
            </w:r>
          </w:p>
        </w:tc>
      </w:tr>
      <w:tr w:rsidR="00E67F4A" w:rsidRPr="00E67F4A" w:rsidTr="00DB12B7">
        <w:trPr>
          <w:trHeight w:hRule="exact" w:val="809"/>
        </w:trPr>
        <w:tc>
          <w:tcPr>
            <w:tcW w:w="9545" w:type="dxa"/>
            <w:shd w:val="clear" w:color="auto" w:fill="auto"/>
            <w:vAlign w:val="center"/>
          </w:tcPr>
          <w:p w:rsidR="00122EC0" w:rsidRPr="00E67F4A" w:rsidRDefault="00122EC0" w:rsidP="00882586">
            <w:pPr>
              <w:pStyle w:val="Prrafodelista"/>
              <w:numPr>
                <w:ilvl w:val="1"/>
                <w:numId w:val="35"/>
              </w:numPr>
              <w:spacing w:after="240"/>
              <w:ind w:left="403"/>
              <w:jc w:val="both"/>
              <w:rPr>
                <w:rFonts w:ascii="Tahoma" w:hAnsi="Tahoma" w:cs="Tahoma"/>
                <w:sz w:val="18"/>
                <w:szCs w:val="18"/>
              </w:rPr>
            </w:pPr>
            <w:r w:rsidRPr="00E67F4A">
              <w:rPr>
                <w:rFonts w:ascii="Tahoma" w:hAnsi="Tahoma" w:cs="Tahoma"/>
                <w:sz w:val="18"/>
                <w:szCs w:val="18"/>
              </w:rPr>
              <w:t xml:space="preserve">Para la evaluación, ENTEL S.A. solicita al oferente, que la </w:t>
            </w:r>
            <w:r w:rsidRPr="00E67F4A">
              <w:rPr>
                <w:rFonts w:ascii="Tahoma" w:hAnsi="Tahoma" w:cs="Tahoma"/>
                <w:b/>
                <w:sz w:val="18"/>
                <w:szCs w:val="18"/>
              </w:rPr>
              <w:t>documentación técnica</w:t>
            </w:r>
            <w:r w:rsidRPr="00E67F4A">
              <w:rPr>
                <w:rFonts w:ascii="Tahoma" w:hAnsi="Tahoma" w:cs="Tahoma"/>
                <w:sz w:val="18"/>
                <w:szCs w:val="18"/>
              </w:rPr>
              <w:t xml:space="preserve"> </w:t>
            </w:r>
            <w:r w:rsidRPr="00E67F4A">
              <w:rPr>
                <w:rFonts w:ascii="Tahoma" w:hAnsi="Tahoma" w:cs="Tahoma"/>
                <w:b/>
                <w:sz w:val="18"/>
                <w:szCs w:val="18"/>
              </w:rPr>
              <w:t>y su propuesta</w:t>
            </w:r>
            <w:r w:rsidRPr="00E67F4A">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713F71" w:rsidRPr="00E67F4A" w:rsidRDefault="00713F71" w:rsidP="00122EC0">
      <w:pPr>
        <w:rPr>
          <w:rFonts w:ascii="Tahoma" w:hAnsi="Tahoma" w:cs="Tahoma"/>
          <w:sz w:val="22"/>
          <w:highlight w:val="yellow"/>
          <w:lang w:val="es-BO"/>
        </w:rPr>
      </w:pPr>
    </w:p>
    <w:p w:rsidR="00D1232C" w:rsidRPr="00E67F4A" w:rsidRDefault="00D1232C" w:rsidP="00882586">
      <w:pPr>
        <w:pStyle w:val="TITULOS"/>
        <w:numPr>
          <w:ilvl w:val="0"/>
          <w:numId w:val="24"/>
        </w:numPr>
        <w:spacing w:after="240" w:line="240" w:lineRule="auto"/>
        <w:ind w:left="426" w:hanging="426"/>
        <w:rPr>
          <w:rFonts w:ascii="Tahoma" w:hAnsi="Tahoma" w:cs="Tahoma"/>
          <w:sz w:val="22"/>
          <w:szCs w:val="22"/>
        </w:rPr>
      </w:pPr>
      <w:r w:rsidRPr="00E67F4A">
        <w:rPr>
          <w:rFonts w:ascii="Tahoma" w:hAnsi="Tahoma" w:cs="Tahoma"/>
          <w:sz w:val="22"/>
          <w:szCs w:val="22"/>
        </w:rPr>
        <w:t xml:space="preserve">FORMA DE CALIFICACIÓN                                                                                                                                                                                                                                                                                                                                                                                                                                                                                                                                                                                                                                                                                                                                                                                                                                                                                                                                                                                                                                                                                                                                                                                                                                                                                                                                                                                                                                                                                                                                                                                                                                                                                                                                                                                                                                                                                                                                                                                                                                                                                                                                                                                                                                                                                                                                                                                                                                                                                                                                                                                                            </w:t>
      </w:r>
    </w:p>
    <w:p w:rsidR="00D1232C" w:rsidRPr="00E67F4A" w:rsidRDefault="00D1232C" w:rsidP="00D1232C">
      <w:pPr>
        <w:pStyle w:val="Continuarlista"/>
        <w:ind w:left="426"/>
        <w:rPr>
          <w:rFonts w:ascii="Tahoma" w:hAnsi="Tahoma" w:cs="Tahoma"/>
          <w:sz w:val="22"/>
          <w:szCs w:val="22"/>
          <w:lang w:val="es-ES_tradnl"/>
        </w:rPr>
      </w:pPr>
      <w:r w:rsidRPr="00E67F4A">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D1232C" w:rsidRPr="00E67F4A" w:rsidRDefault="00D1232C" w:rsidP="00D1232C">
      <w:pPr>
        <w:pStyle w:val="Continuarlista"/>
        <w:ind w:left="426"/>
        <w:rPr>
          <w:rFonts w:ascii="Tahoma" w:hAnsi="Tahoma" w:cs="Tahoma"/>
          <w:sz w:val="22"/>
          <w:szCs w:val="22"/>
          <w:lang w:val="es-ES_tradnl"/>
        </w:rPr>
      </w:pPr>
      <w:r w:rsidRPr="00E67F4A">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D1232C" w:rsidRPr="00E67F4A" w:rsidRDefault="00D1232C" w:rsidP="00D1232C">
      <w:pPr>
        <w:pStyle w:val="Continuarlista"/>
        <w:ind w:left="426"/>
        <w:rPr>
          <w:rFonts w:ascii="Tahoma" w:hAnsi="Tahoma" w:cs="Tahoma"/>
          <w:sz w:val="22"/>
          <w:szCs w:val="22"/>
          <w:lang w:val="es-ES_tradnl"/>
        </w:rPr>
      </w:pPr>
      <w:r w:rsidRPr="00E67F4A">
        <w:rPr>
          <w:rFonts w:ascii="Tahoma" w:hAnsi="Tahoma" w:cs="Tahoma"/>
          <w:sz w:val="22"/>
          <w:szCs w:val="22"/>
          <w:lang w:val="es-ES_tradnl"/>
        </w:rPr>
        <w:t>NO CUMPLE. Define que no satisface parcial o completamente el requisito técnico solicitado.</w:t>
      </w:r>
    </w:p>
    <w:p w:rsidR="00D1232C" w:rsidRPr="00E67F4A" w:rsidRDefault="00D1232C" w:rsidP="00882586">
      <w:pPr>
        <w:pStyle w:val="Continuarlista"/>
        <w:numPr>
          <w:ilvl w:val="0"/>
          <w:numId w:val="36"/>
        </w:numPr>
        <w:spacing w:before="120" w:after="0"/>
        <w:ind w:hanging="654"/>
        <w:rPr>
          <w:rFonts w:ascii="Tahoma" w:hAnsi="Tahoma" w:cs="Tahoma"/>
          <w:sz w:val="22"/>
          <w:szCs w:val="22"/>
        </w:rPr>
      </w:pPr>
      <w:r w:rsidRPr="00E67F4A">
        <w:rPr>
          <w:rFonts w:ascii="Tahoma" w:hAnsi="Tahoma" w:cs="Tahoma"/>
          <w:b/>
          <w:bCs/>
          <w:sz w:val="22"/>
          <w:szCs w:val="22"/>
        </w:rPr>
        <w:t>CRITERIOS MANDATORIOS</w:t>
      </w:r>
    </w:p>
    <w:p w:rsidR="00D1232C" w:rsidRPr="00E67F4A" w:rsidRDefault="00D1232C" w:rsidP="00D1232C">
      <w:pPr>
        <w:pStyle w:val="Continuarlista"/>
        <w:spacing w:before="120" w:after="0"/>
        <w:ind w:left="1080"/>
        <w:rPr>
          <w:rFonts w:ascii="Tahoma" w:hAnsi="Tahoma" w:cs="Tahoma"/>
          <w:sz w:val="22"/>
          <w:szCs w:val="22"/>
        </w:rPr>
      </w:pPr>
      <w:r w:rsidRPr="00E67F4A">
        <w:rPr>
          <w:rFonts w:ascii="Tahoma" w:hAnsi="Tahoma" w:cs="Tahoma"/>
          <w:sz w:val="22"/>
          <w:szCs w:val="22"/>
        </w:rPr>
        <w:t>Los criterios MANDATORIOS serán evaluados bajo la modalidad CUMPLE o NO CUMPLE, con una ponderación de 80% (Ochenta por ciento) del total de la calificación cuando existan criterios calificables, caso contrario su calificación corresponde al cien (100) por ciento.</w:t>
      </w:r>
    </w:p>
    <w:p w:rsidR="00D1232C" w:rsidRPr="00E67F4A" w:rsidRDefault="00D1232C" w:rsidP="00D1232C">
      <w:pPr>
        <w:pStyle w:val="Continuarlista"/>
        <w:spacing w:before="120" w:after="0"/>
        <w:ind w:left="1080"/>
        <w:rPr>
          <w:rFonts w:ascii="Tahoma" w:hAnsi="Tahoma" w:cs="Tahoma"/>
          <w:sz w:val="22"/>
          <w:szCs w:val="22"/>
        </w:rPr>
      </w:pPr>
      <w:r w:rsidRPr="00E67F4A">
        <w:rPr>
          <w:rFonts w:ascii="Tahoma" w:hAnsi="Tahoma" w:cs="Tahoma"/>
          <w:sz w:val="22"/>
          <w:szCs w:val="22"/>
        </w:rPr>
        <w:t>Los oferentes deberán cumplir con todos los criterios mandatorios, el incumplimiento de cualquier criterio mandatorio, descalificará al oferente para proseguir con el proceso.</w:t>
      </w:r>
    </w:p>
    <w:p w:rsidR="00D1232C" w:rsidRPr="00E67F4A" w:rsidRDefault="00D1232C" w:rsidP="00D1232C">
      <w:pPr>
        <w:pStyle w:val="Continuarlista"/>
        <w:spacing w:before="120" w:after="0"/>
        <w:ind w:left="1080"/>
        <w:rPr>
          <w:rFonts w:ascii="Tahoma" w:hAnsi="Tahoma" w:cs="Tahoma"/>
          <w:sz w:val="22"/>
          <w:szCs w:val="22"/>
        </w:rPr>
      </w:pPr>
    </w:p>
    <w:p w:rsidR="00D1232C" w:rsidRPr="00E67F4A" w:rsidRDefault="00D1232C" w:rsidP="00D1232C">
      <w:pPr>
        <w:pStyle w:val="Continuarlista"/>
        <w:spacing w:before="120" w:after="0"/>
        <w:ind w:left="1080"/>
        <w:rPr>
          <w:rFonts w:ascii="Tahoma" w:hAnsi="Tahoma" w:cs="Tahoma"/>
          <w:sz w:val="22"/>
          <w:szCs w:val="22"/>
        </w:rPr>
      </w:pPr>
    </w:p>
    <w:p w:rsidR="00D1232C" w:rsidRPr="00E67F4A" w:rsidRDefault="00D1232C" w:rsidP="00D1232C">
      <w:pPr>
        <w:pStyle w:val="Continuarlista"/>
        <w:spacing w:before="120" w:after="0"/>
        <w:ind w:left="1080"/>
        <w:rPr>
          <w:rFonts w:ascii="Tahoma" w:hAnsi="Tahoma" w:cs="Tahoma"/>
          <w:sz w:val="22"/>
          <w:szCs w:val="22"/>
        </w:rPr>
      </w:pPr>
    </w:p>
    <w:p w:rsidR="00D1232C" w:rsidRPr="00E67F4A" w:rsidRDefault="00D1232C" w:rsidP="00882586">
      <w:pPr>
        <w:pStyle w:val="Continuarlista"/>
        <w:numPr>
          <w:ilvl w:val="0"/>
          <w:numId w:val="36"/>
        </w:numPr>
        <w:spacing w:before="120" w:after="0"/>
        <w:ind w:hanging="654"/>
        <w:rPr>
          <w:rFonts w:ascii="Tahoma" w:hAnsi="Tahoma" w:cs="Tahoma"/>
          <w:b/>
          <w:bCs/>
          <w:sz w:val="22"/>
          <w:szCs w:val="22"/>
        </w:rPr>
      </w:pPr>
      <w:r w:rsidRPr="00E67F4A">
        <w:rPr>
          <w:rFonts w:ascii="Tahoma" w:hAnsi="Tahoma" w:cs="Tahoma"/>
          <w:b/>
          <w:bCs/>
          <w:sz w:val="22"/>
          <w:szCs w:val="22"/>
        </w:rPr>
        <w:t>CRITERIOS CALIFICABLES.</w:t>
      </w:r>
    </w:p>
    <w:p w:rsidR="00D1232C" w:rsidRPr="00E67F4A" w:rsidRDefault="00D1232C" w:rsidP="00D1232C">
      <w:pPr>
        <w:pStyle w:val="Continuarlista"/>
        <w:spacing w:before="120" w:after="0"/>
        <w:ind w:left="1080"/>
        <w:rPr>
          <w:rFonts w:ascii="Tahoma" w:hAnsi="Tahoma" w:cs="Tahoma"/>
          <w:sz w:val="22"/>
          <w:szCs w:val="22"/>
        </w:rPr>
      </w:pPr>
      <w:r w:rsidRPr="00E67F4A">
        <w:rPr>
          <w:rFonts w:ascii="Tahoma" w:hAnsi="Tahoma" w:cs="Tahoma"/>
          <w:sz w:val="22"/>
          <w:szCs w:val="22"/>
        </w:rPr>
        <w:t>Los criterios Calificables, tendrán una ponderación de 20% (Veinte por ciento) y serán evaluados de acuerdo a las siguientes formulas.</w:t>
      </w:r>
    </w:p>
    <w:p w:rsidR="00D1232C" w:rsidRPr="00E67F4A" w:rsidRDefault="00D1232C" w:rsidP="00882586">
      <w:pPr>
        <w:pStyle w:val="Continuarlista"/>
        <w:numPr>
          <w:ilvl w:val="0"/>
          <w:numId w:val="37"/>
        </w:numPr>
        <w:spacing w:before="120" w:after="0"/>
        <w:ind w:left="1418"/>
        <w:rPr>
          <w:rFonts w:ascii="Tahoma" w:hAnsi="Tahoma" w:cs="Tahoma"/>
          <w:sz w:val="22"/>
          <w:szCs w:val="22"/>
        </w:rPr>
      </w:pPr>
      <w:r w:rsidRPr="00E67F4A">
        <w:rPr>
          <w:rFonts w:ascii="Tahoma" w:hAnsi="Tahoma" w:cs="Tahoma"/>
          <w:sz w:val="22"/>
          <w:szCs w:val="22"/>
        </w:rPr>
        <w:t>Fórmula para la calificación de ítems en los que ENTEL S.A. requiere menor tiempo/sensibilidad y otros es:</w:t>
      </w:r>
    </w:p>
    <w:p w:rsidR="00D1232C" w:rsidRPr="00E67F4A" w:rsidRDefault="00D1232C" w:rsidP="00D1232C">
      <w:pPr>
        <w:pStyle w:val="Continuarlista"/>
        <w:spacing w:before="120" w:after="0"/>
        <w:rPr>
          <w:rFonts w:ascii="Tahoma" w:hAnsi="Tahoma" w:cs="Tahoma"/>
          <w:sz w:val="22"/>
          <w:szCs w:val="22"/>
        </w:rPr>
      </w:pPr>
    </w:p>
    <w:p w:rsidR="00D1232C" w:rsidRPr="00E67F4A" w:rsidRDefault="00D1232C" w:rsidP="00D1232C">
      <w:pPr>
        <w:pStyle w:val="Continuarlista"/>
        <w:spacing w:before="120" w:after="0"/>
        <w:ind w:left="1412"/>
        <w:jc w:val="center"/>
        <w:rPr>
          <w:position w:val="-28"/>
        </w:rPr>
      </w:pPr>
      <w:r w:rsidRPr="00E67F4A">
        <w:rPr>
          <w:noProof/>
          <w:position w:val="-28"/>
          <w:lang w:eastAsia="es-BO"/>
        </w:rPr>
        <w:drawing>
          <wp:inline distT="0" distB="0" distL="0" distR="0" wp14:anchorId="6F69EFFC" wp14:editId="4E2887FD">
            <wp:extent cx="1864360" cy="43942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D1232C" w:rsidRPr="00E67F4A" w:rsidRDefault="00D1232C" w:rsidP="00D1232C">
      <w:pPr>
        <w:pStyle w:val="Continuarlista"/>
        <w:spacing w:before="120" w:after="0"/>
        <w:ind w:left="1636" w:firstLine="65"/>
        <w:jc w:val="left"/>
        <w:rPr>
          <w:rFonts w:ascii="Tahoma" w:hAnsi="Tahoma" w:cs="Tahoma"/>
          <w:sz w:val="22"/>
          <w:szCs w:val="22"/>
        </w:rPr>
      </w:pPr>
      <w:r w:rsidRPr="00E67F4A">
        <w:rPr>
          <w:rFonts w:ascii="Tahoma" w:hAnsi="Tahoma" w:cs="Tahoma"/>
          <w:sz w:val="22"/>
          <w:szCs w:val="22"/>
        </w:rPr>
        <w:t>Dónde:</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C_Mínima = Cantidad mínima ofrecida de todas las propuestas.</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C_Ofrecida = Cantidad ofrecida en la propuesta.</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 xml:space="preserve">Ponderación = De acuerdo a tabla de Calificación Técnica </w:t>
      </w:r>
    </w:p>
    <w:p w:rsidR="00D1232C" w:rsidRPr="00E67F4A" w:rsidRDefault="00D1232C" w:rsidP="00882586">
      <w:pPr>
        <w:pStyle w:val="Continuarlista"/>
        <w:numPr>
          <w:ilvl w:val="0"/>
          <w:numId w:val="37"/>
        </w:numPr>
        <w:spacing w:before="120" w:after="0"/>
        <w:ind w:left="1418"/>
        <w:rPr>
          <w:rFonts w:ascii="Tahoma" w:hAnsi="Tahoma" w:cs="Tahoma"/>
          <w:sz w:val="22"/>
          <w:szCs w:val="22"/>
        </w:rPr>
      </w:pPr>
      <w:r w:rsidRPr="00E67F4A">
        <w:rPr>
          <w:rFonts w:ascii="Tahoma" w:hAnsi="Tahoma" w:cs="Tahoma"/>
          <w:sz w:val="22"/>
          <w:szCs w:val="22"/>
        </w:rPr>
        <w:t>Fórmula para la calificación de ítems en los que ENTEL S.A. requiere la mayor cantidad/capacidad y otros es:</w:t>
      </w:r>
    </w:p>
    <w:p w:rsidR="00D1232C" w:rsidRPr="00E67F4A" w:rsidRDefault="00D1232C" w:rsidP="00D1232C">
      <w:pPr>
        <w:pStyle w:val="Continuarlista"/>
        <w:spacing w:before="120" w:after="0"/>
        <w:ind w:left="1412"/>
        <w:jc w:val="center"/>
        <w:rPr>
          <w:rFonts w:ascii="Tahoma" w:hAnsi="Tahoma" w:cs="Tahoma"/>
          <w:sz w:val="22"/>
          <w:szCs w:val="22"/>
        </w:rPr>
      </w:pPr>
      <w:r w:rsidRPr="00E67F4A">
        <w:rPr>
          <w:noProof/>
          <w:position w:val="-28"/>
          <w:lang w:eastAsia="es-BO"/>
        </w:rPr>
        <w:drawing>
          <wp:inline distT="0" distB="0" distL="0" distR="0" wp14:anchorId="03F5CF0E" wp14:editId="0814ECE9">
            <wp:extent cx="1864360" cy="4394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D1232C" w:rsidRPr="00E67F4A" w:rsidRDefault="00D1232C" w:rsidP="00D1232C">
      <w:pPr>
        <w:pStyle w:val="Continuarlista"/>
        <w:spacing w:before="120" w:after="0"/>
        <w:ind w:left="1636" w:firstLine="65"/>
        <w:jc w:val="left"/>
        <w:rPr>
          <w:rFonts w:ascii="Tahoma" w:hAnsi="Tahoma" w:cs="Tahoma"/>
          <w:sz w:val="22"/>
          <w:szCs w:val="22"/>
        </w:rPr>
      </w:pPr>
      <w:r w:rsidRPr="00E67F4A">
        <w:rPr>
          <w:rFonts w:ascii="Tahoma" w:hAnsi="Tahoma" w:cs="Tahoma"/>
          <w:sz w:val="22"/>
          <w:szCs w:val="22"/>
        </w:rPr>
        <w:t>Dónde:</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C_Ofrecida = Cantidad ofrecida en la propuesta.</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C_Máxima = Cantidad máxima ofrecida de todas las propuestas.</w:t>
      </w:r>
    </w:p>
    <w:p w:rsidR="00D1232C" w:rsidRPr="00E67F4A" w:rsidRDefault="00D1232C" w:rsidP="00D1232C">
      <w:pPr>
        <w:pStyle w:val="Continuarlista"/>
        <w:spacing w:before="120" w:after="0"/>
        <w:ind w:left="1701"/>
        <w:contextualSpacing/>
        <w:jc w:val="left"/>
        <w:rPr>
          <w:rFonts w:ascii="Tahoma" w:hAnsi="Tahoma" w:cs="Tahoma"/>
          <w:sz w:val="22"/>
          <w:szCs w:val="22"/>
        </w:rPr>
      </w:pPr>
      <w:r w:rsidRPr="00E67F4A">
        <w:rPr>
          <w:rFonts w:ascii="Tahoma" w:hAnsi="Tahoma" w:cs="Tahoma"/>
          <w:sz w:val="22"/>
          <w:szCs w:val="22"/>
        </w:rPr>
        <w:t>Ponderación = De acuerdo a tabla de Calificación Técnica.</w:t>
      </w:r>
    </w:p>
    <w:p w:rsidR="00D1232C" w:rsidRPr="00E67F4A" w:rsidRDefault="00D1232C" w:rsidP="00D1232C">
      <w:pPr>
        <w:jc w:val="both"/>
        <w:rPr>
          <w:rFonts w:ascii="Tahoma" w:hAnsi="Tahoma" w:cs="Tahoma"/>
          <w:sz w:val="22"/>
          <w:szCs w:val="22"/>
        </w:rPr>
      </w:pPr>
    </w:p>
    <w:p w:rsidR="00D1232C" w:rsidRPr="00E67F4A" w:rsidRDefault="00D1232C" w:rsidP="00D1232C">
      <w:pPr>
        <w:jc w:val="both"/>
        <w:rPr>
          <w:rFonts w:ascii="Tahoma" w:hAnsi="Tahoma" w:cs="Tahoma"/>
          <w:sz w:val="22"/>
          <w:szCs w:val="22"/>
        </w:rPr>
      </w:pPr>
      <w:r w:rsidRPr="00E67F4A">
        <w:rPr>
          <w:rFonts w:ascii="Tahoma" w:hAnsi="Tahoma" w:cs="Tahoma"/>
          <w:sz w:val="22"/>
          <w:szCs w:val="22"/>
        </w:rPr>
        <w:t>La ponderación esta descrita en el CUADRO DE CALIFICACIÓN RESUMEN DE CRITERIOS MANDATORIOS Y CALIFICABLES.</w:t>
      </w:r>
    </w:p>
    <w:p w:rsidR="000E25CD" w:rsidRPr="00E67F4A" w:rsidRDefault="000E25CD" w:rsidP="00025267">
      <w:pPr>
        <w:pStyle w:val="Continuarlista"/>
        <w:spacing w:after="0"/>
        <w:ind w:left="1843"/>
        <w:jc w:val="left"/>
        <w:rPr>
          <w:rFonts w:ascii="Tahoma" w:hAnsi="Tahoma" w:cs="Tahoma"/>
          <w:sz w:val="22"/>
          <w:szCs w:val="22"/>
          <w:lang w:val="es-ES"/>
        </w:rPr>
      </w:pPr>
    </w:p>
    <w:p w:rsidR="00BD42F8" w:rsidRPr="00BD42F8" w:rsidRDefault="00337681" w:rsidP="00BD42F8">
      <w:pPr>
        <w:pStyle w:val="Prrafodelista"/>
        <w:numPr>
          <w:ilvl w:val="0"/>
          <w:numId w:val="40"/>
        </w:numPr>
        <w:rPr>
          <w:rFonts w:ascii="Tahoma" w:hAnsi="Tahoma" w:cs="Tahoma"/>
          <w:b/>
          <w:bCs/>
          <w:sz w:val="22"/>
          <w:szCs w:val="22"/>
          <w:lang w:val="es-BO"/>
        </w:rPr>
      </w:pPr>
      <w:r w:rsidRPr="00BD42F8">
        <w:rPr>
          <w:rFonts w:ascii="Tahoma" w:hAnsi="Tahoma" w:cs="Tahoma"/>
          <w:b/>
          <w:bCs/>
          <w:sz w:val="22"/>
          <w:szCs w:val="22"/>
          <w:lang w:val="es-BO"/>
        </w:rPr>
        <w:t xml:space="preserve">CARACTERÍSTICAS </w:t>
      </w:r>
      <w:r w:rsidR="00BD42F8" w:rsidRPr="00BD42F8">
        <w:rPr>
          <w:rFonts w:ascii="Tahoma" w:hAnsi="Tahoma" w:cs="Tahoma"/>
          <w:b/>
          <w:bCs/>
          <w:sz w:val="22"/>
          <w:szCs w:val="22"/>
          <w:lang w:val="es-BO"/>
        </w:rPr>
        <w:t xml:space="preserve">GENERALES Y ESPECÍFICAS. </w:t>
      </w:r>
    </w:p>
    <w:p w:rsidR="009C6A20" w:rsidRDefault="009C6A20" w:rsidP="00BD42F8">
      <w:pPr>
        <w:pStyle w:val="Prrafodelista"/>
        <w:rPr>
          <w:rFonts w:ascii="Tahoma" w:hAnsi="Tahoma" w:cs="Tahoma"/>
          <w:b/>
          <w:bCs/>
          <w:sz w:val="22"/>
          <w:szCs w:val="22"/>
          <w:lang w:val="es-BO"/>
        </w:rPr>
      </w:pPr>
    </w:p>
    <w:p w:rsidR="009C6A20" w:rsidRPr="00E67F4A" w:rsidRDefault="009C6A20" w:rsidP="009C6A20">
      <w:pPr>
        <w:pStyle w:val="Continuarlista"/>
        <w:spacing w:after="0"/>
        <w:ind w:left="720"/>
        <w:rPr>
          <w:rFonts w:ascii="Tahoma" w:hAnsi="Tahoma" w:cs="Tahoma"/>
          <w:sz w:val="22"/>
          <w:szCs w:val="22"/>
          <w:lang w:val="es-ES_tradnl" w:bidi="en-US"/>
        </w:rPr>
      </w:pPr>
      <w:r w:rsidRPr="00E67F4A">
        <w:rPr>
          <w:rFonts w:ascii="Tahoma" w:hAnsi="Tahoma" w:cs="Tahoma"/>
          <w:sz w:val="22"/>
          <w:szCs w:val="22"/>
          <w:lang w:val="es-ES_tradnl" w:bidi="en-US"/>
        </w:rPr>
        <w:t>Diagrama referencial del tendido de cable de fibra óptica requerido:</w:t>
      </w:r>
    </w:p>
    <w:p w:rsidR="009C6A20" w:rsidRPr="00E67F4A" w:rsidRDefault="009C6A20" w:rsidP="009C6A20">
      <w:pPr>
        <w:pStyle w:val="Continuarlista"/>
        <w:spacing w:after="0"/>
        <w:ind w:left="720"/>
        <w:rPr>
          <w:rFonts w:ascii="Tahoma" w:hAnsi="Tahoma" w:cs="Tahoma"/>
          <w:sz w:val="22"/>
          <w:szCs w:val="22"/>
          <w:lang w:val="es-ES_tradnl" w:bidi="en-US"/>
        </w:rPr>
      </w:pPr>
    </w:p>
    <w:tbl>
      <w:tblPr>
        <w:tblStyle w:val="Tablaconcuadrcu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3"/>
      </w:tblGrid>
      <w:tr w:rsidR="009C6A20" w:rsidRPr="00E67F4A" w:rsidTr="00E040D9">
        <w:tc>
          <w:tcPr>
            <w:tcW w:w="6486" w:type="dxa"/>
          </w:tcPr>
          <w:p w:rsidR="009C6A20" w:rsidRPr="00E67F4A" w:rsidRDefault="009C6A20" w:rsidP="00E040D9">
            <w:pPr>
              <w:pStyle w:val="Continuarlista"/>
              <w:spacing w:after="0"/>
              <w:ind w:left="1417"/>
              <w:jc w:val="right"/>
            </w:pPr>
            <w:r w:rsidRPr="00E67F4A">
              <w:rPr>
                <w:noProof/>
                <w:lang w:eastAsia="es-BO"/>
              </w:rPr>
              <w:drawing>
                <wp:inline distT="0" distB="0" distL="0" distR="0" wp14:anchorId="492DC797" wp14:editId="7C4EC205">
                  <wp:extent cx="3157268" cy="2743200"/>
                  <wp:effectExtent l="0" t="0" r="5080" b="0"/>
                  <wp:docPr id="1" name="Imagen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32402" t="14448" r="10098" b="7792"/>
                          <a:stretch/>
                        </pic:blipFill>
                        <pic:spPr bwMode="auto">
                          <a:xfrm>
                            <a:off x="0" y="0"/>
                            <a:ext cx="3163022" cy="2748199"/>
                          </a:xfrm>
                          <a:prstGeom prst="rect">
                            <a:avLst/>
                          </a:prstGeom>
                          <a:noFill/>
                          <a:ln>
                            <a:noFill/>
                          </a:ln>
                          <a:effectLst/>
                          <a:extLst/>
                        </pic:spPr>
                      </pic:pic>
                    </a:graphicData>
                  </a:graphic>
                </wp:inline>
              </w:drawing>
            </w:r>
          </w:p>
          <w:p w:rsidR="009C6A20" w:rsidRPr="00E67F4A" w:rsidRDefault="009C6A20" w:rsidP="00E040D9">
            <w:pPr>
              <w:pStyle w:val="Continuarlista"/>
              <w:ind w:left="1417"/>
              <w:jc w:val="center"/>
              <w:rPr>
                <w:rFonts w:ascii="Tahoma" w:hAnsi="Tahoma" w:cs="Tahoma"/>
                <w:sz w:val="22"/>
                <w:szCs w:val="22"/>
                <w:lang w:val="es-ES_tradnl" w:bidi="en-US"/>
              </w:rPr>
            </w:pPr>
            <w:r w:rsidRPr="00E67F4A">
              <w:rPr>
                <w:rFonts w:ascii="Tahoma" w:hAnsi="Tahoma" w:cs="Tahoma"/>
                <w:sz w:val="22"/>
                <w:szCs w:val="22"/>
                <w:lang w:val="es-ES_tradnl" w:bidi="en-US"/>
              </w:rPr>
              <w:t>BACKHAUL METRO</w:t>
            </w:r>
          </w:p>
          <w:p w:rsidR="009C6A20" w:rsidRPr="00E67F4A" w:rsidRDefault="009C6A20" w:rsidP="00BD42F8">
            <w:pPr>
              <w:pStyle w:val="Continuarlista"/>
              <w:ind w:left="0"/>
              <w:rPr>
                <w:rFonts w:ascii="Tahoma" w:hAnsi="Tahoma" w:cs="Tahoma"/>
                <w:sz w:val="22"/>
                <w:szCs w:val="22"/>
                <w:lang w:val="es-ES_tradnl" w:bidi="en-US"/>
              </w:rPr>
            </w:pPr>
          </w:p>
          <w:p w:rsidR="009C6A20" w:rsidRPr="00E67F4A" w:rsidRDefault="009C6A20" w:rsidP="00BD42F8">
            <w:pPr>
              <w:pStyle w:val="Continuarlista"/>
            </w:pPr>
          </w:p>
        </w:tc>
      </w:tr>
    </w:tbl>
    <w:tbl>
      <w:tblPr>
        <w:tblW w:w="9072" w:type="dxa"/>
        <w:jc w:val="right"/>
        <w:tblCellMar>
          <w:left w:w="70" w:type="dxa"/>
          <w:right w:w="70" w:type="dxa"/>
        </w:tblCellMar>
        <w:tblLook w:val="04A0" w:firstRow="1" w:lastRow="0" w:firstColumn="1" w:lastColumn="0" w:noHBand="0" w:noVBand="1"/>
      </w:tblPr>
      <w:tblGrid>
        <w:gridCol w:w="3544"/>
        <w:gridCol w:w="2410"/>
        <w:gridCol w:w="3118"/>
      </w:tblGrid>
      <w:tr w:rsidR="009C6A20" w:rsidRPr="00E67F4A" w:rsidTr="00E040D9">
        <w:trPr>
          <w:trHeight w:val="300"/>
          <w:jc w:val="right"/>
        </w:trPr>
        <w:tc>
          <w:tcPr>
            <w:tcW w:w="3544"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9C6A20" w:rsidRPr="00BD42F8" w:rsidRDefault="009C6A20" w:rsidP="00E040D9">
            <w:pPr>
              <w:jc w:val="center"/>
              <w:rPr>
                <w:rFonts w:ascii="Tahoma" w:hAnsi="Tahoma" w:cs="Tahoma"/>
                <w:color w:val="FFFFFF" w:themeColor="background1"/>
                <w:sz w:val="20"/>
                <w:szCs w:val="22"/>
                <w:lang w:val="es-BO" w:eastAsia="es-BO"/>
              </w:rPr>
            </w:pPr>
            <w:r w:rsidRPr="00BD42F8">
              <w:rPr>
                <w:rFonts w:ascii="Tahoma" w:hAnsi="Tahoma" w:cs="Tahoma"/>
                <w:color w:val="FFFFFF" w:themeColor="background1"/>
                <w:sz w:val="20"/>
                <w:szCs w:val="22"/>
                <w:lang w:val="es-BO" w:eastAsia="es-BO"/>
              </w:rPr>
              <w:t>DESCRIPCIÓN</w:t>
            </w:r>
          </w:p>
        </w:tc>
        <w:tc>
          <w:tcPr>
            <w:tcW w:w="2410" w:type="dxa"/>
            <w:tcBorders>
              <w:top w:val="single" w:sz="4" w:space="0" w:color="auto"/>
              <w:left w:val="nil"/>
              <w:bottom w:val="single" w:sz="4" w:space="0" w:color="auto"/>
              <w:right w:val="single" w:sz="4" w:space="0" w:color="auto"/>
            </w:tcBorders>
            <w:shd w:val="clear" w:color="auto" w:fill="1F497D"/>
            <w:noWrap/>
            <w:vAlign w:val="center"/>
            <w:hideMark/>
          </w:tcPr>
          <w:p w:rsidR="009C6A20" w:rsidRPr="00BD42F8" w:rsidRDefault="009C6A20" w:rsidP="00E040D9">
            <w:pPr>
              <w:jc w:val="center"/>
              <w:rPr>
                <w:rFonts w:ascii="Tahoma" w:hAnsi="Tahoma" w:cs="Tahoma"/>
                <w:color w:val="FFFFFF" w:themeColor="background1"/>
                <w:sz w:val="20"/>
                <w:szCs w:val="22"/>
                <w:lang w:val="es-BO" w:eastAsia="es-BO"/>
              </w:rPr>
            </w:pPr>
            <w:r w:rsidRPr="00BD42F8">
              <w:rPr>
                <w:rFonts w:ascii="Tahoma" w:hAnsi="Tahoma" w:cs="Tahoma"/>
                <w:color w:val="FFFFFF" w:themeColor="background1"/>
                <w:sz w:val="20"/>
                <w:szCs w:val="22"/>
                <w:lang w:val="es-BO" w:eastAsia="es-BO"/>
              </w:rPr>
              <w:t>CANTIDAD APROX. (Km)</w:t>
            </w:r>
          </w:p>
        </w:tc>
        <w:tc>
          <w:tcPr>
            <w:tcW w:w="3118" w:type="dxa"/>
            <w:tcBorders>
              <w:top w:val="single" w:sz="4" w:space="0" w:color="auto"/>
              <w:left w:val="nil"/>
              <w:bottom w:val="single" w:sz="4" w:space="0" w:color="auto"/>
              <w:right w:val="single" w:sz="4" w:space="0" w:color="auto"/>
            </w:tcBorders>
            <w:shd w:val="clear" w:color="auto" w:fill="1F497D"/>
            <w:vAlign w:val="center"/>
            <w:hideMark/>
          </w:tcPr>
          <w:p w:rsidR="009C6A20" w:rsidRPr="00BD42F8" w:rsidRDefault="009C6A20" w:rsidP="00E040D9">
            <w:pPr>
              <w:jc w:val="center"/>
              <w:rPr>
                <w:rFonts w:ascii="Tahoma" w:hAnsi="Tahoma" w:cs="Tahoma"/>
                <w:color w:val="FFFFFF" w:themeColor="background1"/>
                <w:sz w:val="20"/>
                <w:szCs w:val="22"/>
                <w:lang w:val="es-BO" w:eastAsia="es-BO"/>
              </w:rPr>
            </w:pPr>
            <w:r w:rsidRPr="00BD42F8">
              <w:rPr>
                <w:rFonts w:ascii="Tahoma" w:hAnsi="Tahoma" w:cs="Tahoma"/>
                <w:color w:val="FFFFFF" w:themeColor="background1"/>
                <w:sz w:val="20"/>
                <w:szCs w:val="22"/>
                <w:lang w:val="es-BO" w:eastAsia="es-BO"/>
              </w:rPr>
              <w:t>OBSERVACIONES</w:t>
            </w:r>
          </w:p>
        </w:tc>
      </w:tr>
      <w:tr w:rsidR="009C6A20" w:rsidRPr="00E67F4A" w:rsidTr="00E040D9">
        <w:trPr>
          <w:trHeight w:val="325"/>
          <w:jc w:val="right"/>
        </w:trPr>
        <w:tc>
          <w:tcPr>
            <w:tcW w:w="3544" w:type="dxa"/>
            <w:tcBorders>
              <w:top w:val="nil"/>
              <w:left w:val="single" w:sz="4" w:space="0" w:color="auto"/>
              <w:bottom w:val="single" w:sz="4" w:space="0" w:color="auto"/>
              <w:right w:val="single" w:sz="4" w:space="0" w:color="auto"/>
            </w:tcBorders>
            <w:noWrap/>
            <w:vAlign w:val="center"/>
            <w:hideMark/>
          </w:tcPr>
          <w:p w:rsidR="009C6A20" w:rsidRPr="00E67F4A" w:rsidRDefault="009C6A20" w:rsidP="00E040D9">
            <w:pPr>
              <w:rPr>
                <w:rFonts w:ascii="Tahoma" w:hAnsi="Tahoma" w:cs="Tahoma"/>
                <w:sz w:val="22"/>
                <w:szCs w:val="22"/>
              </w:rPr>
            </w:pPr>
            <w:r w:rsidRPr="00E67F4A">
              <w:rPr>
                <w:rFonts w:ascii="Tahoma" w:hAnsi="Tahoma" w:cs="Tahoma"/>
                <w:sz w:val="22"/>
                <w:szCs w:val="22"/>
              </w:rPr>
              <w:t xml:space="preserve">Tendido Subterráneo </w:t>
            </w:r>
          </w:p>
        </w:tc>
        <w:tc>
          <w:tcPr>
            <w:tcW w:w="2410" w:type="dxa"/>
            <w:tcBorders>
              <w:top w:val="nil"/>
              <w:left w:val="nil"/>
              <w:bottom w:val="single" w:sz="4" w:space="0" w:color="auto"/>
              <w:right w:val="single" w:sz="4" w:space="0" w:color="auto"/>
            </w:tcBorders>
            <w:noWrap/>
            <w:vAlign w:val="center"/>
            <w:hideMark/>
          </w:tcPr>
          <w:p w:rsidR="009C6A20" w:rsidRPr="00E67F4A" w:rsidRDefault="009C6A20" w:rsidP="00E040D9">
            <w:pPr>
              <w:jc w:val="center"/>
              <w:rPr>
                <w:rFonts w:ascii="Tahoma" w:hAnsi="Tahoma" w:cs="Tahoma"/>
                <w:sz w:val="22"/>
                <w:szCs w:val="22"/>
              </w:rPr>
            </w:pPr>
            <w:r w:rsidRPr="00E67F4A">
              <w:rPr>
                <w:rFonts w:ascii="Tahoma" w:hAnsi="Tahoma" w:cs="Tahoma"/>
                <w:sz w:val="22"/>
                <w:szCs w:val="22"/>
              </w:rPr>
              <w:t>20</w:t>
            </w:r>
          </w:p>
        </w:tc>
        <w:tc>
          <w:tcPr>
            <w:tcW w:w="3118" w:type="dxa"/>
            <w:tcBorders>
              <w:top w:val="nil"/>
              <w:left w:val="nil"/>
              <w:bottom w:val="single" w:sz="4" w:space="0" w:color="auto"/>
              <w:right w:val="single" w:sz="4" w:space="0" w:color="auto"/>
            </w:tcBorders>
            <w:vAlign w:val="center"/>
            <w:hideMark/>
          </w:tcPr>
          <w:p w:rsidR="009C6A20" w:rsidRPr="00E67F4A" w:rsidRDefault="009C6A20" w:rsidP="00E040D9">
            <w:pPr>
              <w:rPr>
                <w:rFonts w:ascii="Tahoma" w:hAnsi="Tahoma" w:cs="Tahoma"/>
                <w:sz w:val="22"/>
                <w:szCs w:val="22"/>
              </w:rPr>
            </w:pPr>
            <w:r w:rsidRPr="00E67F4A">
              <w:rPr>
                <w:rFonts w:ascii="Tahoma" w:hAnsi="Tahoma" w:cs="Tahoma"/>
                <w:sz w:val="22"/>
                <w:szCs w:val="22"/>
              </w:rPr>
              <w:t xml:space="preserve">Sobre Canalización Nueva </w:t>
            </w:r>
          </w:p>
          <w:p w:rsidR="009C6A20" w:rsidRPr="00E67F4A" w:rsidRDefault="009C6A20" w:rsidP="00E040D9">
            <w:pPr>
              <w:rPr>
                <w:rFonts w:ascii="Tahoma" w:hAnsi="Tahoma" w:cs="Tahoma"/>
                <w:sz w:val="22"/>
                <w:szCs w:val="22"/>
              </w:rPr>
            </w:pPr>
            <w:r w:rsidRPr="00E67F4A">
              <w:rPr>
                <w:rFonts w:ascii="Tahoma" w:hAnsi="Tahoma" w:cs="Tahoma"/>
                <w:sz w:val="22"/>
                <w:szCs w:val="22"/>
              </w:rPr>
              <w:t>(Servicios + Materiales)</w:t>
            </w:r>
          </w:p>
        </w:tc>
      </w:tr>
    </w:tbl>
    <w:p w:rsidR="009C6A20" w:rsidRPr="00E67F4A" w:rsidRDefault="009C6A20" w:rsidP="00BD42F8">
      <w:pPr>
        <w:pStyle w:val="Continuarlista"/>
        <w:spacing w:after="0"/>
        <w:ind w:left="720"/>
        <w:rPr>
          <w:rFonts w:ascii="Tahoma" w:hAnsi="Tahoma" w:cs="Tahoma"/>
          <w:sz w:val="16"/>
          <w:szCs w:val="22"/>
          <w:lang w:val="es-ES_tradnl" w:bidi="en-US"/>
        </w:rPr>
      </w:pPr>
    </w:p>
    <w:p w:rsidR="009C6A20" w:rsidRPr="00E67F4A" w:rsidRDefault="009C6A20" w:rsidP="00BD42F8">
      <w:pPr>
        <w:pStyle w:val="Continuarlista"/>
        <w:spacing w:after="0"/>
        <w:ind w:left="720"/>
        <w:rPr>
          <w:rFonts w:ascii="Tahoma" w:hAnsi="Tahoma" w:cs="Tahoma"/>
          <w:sz w:val="16"/>
          <w:szCs w:val="22"/>
          <w:lang w:val="es-ES_tradnl" w:bidi="en-US"/>
        </w:rPr>
      </w:pPr>
    </w:p>
    <w:p w:rsidR="009C6A20" w:rsidRPr="00E67F4A" w:rsidRDefault="009C6A20" w:rsidP="00BD42F8">
      <w:pPr>
        <w:pStyle w:val="Continuarlista"/>
        <w:spacing w:after="0"/>
        <w:ind w:left="720"/>
        <w:rPr>
          <w:rFonts w:ascii="Tahoma" w:hAnsi="Tahoma" w:cs="Tahoma"/>
          <w:sz w:val="22"/>
          <w:szCs w:val="22"/>
          <w:lang w:val="es-ES_tradnl" w:bidi="en-US"/>
        </w:rPr>
      </w:pPr>
      <w:r w:rsidRPr="00E67F4A">
        <w:rPr>
          <w:rFonts w:ascii="Tahoma" w:hAnsi="Tahoma" w:cs="Tahoma"/>
          <w:sz w:val="22"/>
          <w:szCs w:val="22"/>
          <w:lang w:val="es-ES_tradnl" w:bidi="en-US"/>
        </w:rPr>
        <w:t>Tabla de Cantidades referenciales para el Tendido Subterráneo:</w:t>
      </w:r>
    </w:p>
    <w:p w:rsidR="009C6A20" w:rsidRPr="00E67F4A" w:rsidRDefault="009C6A20" w:rsidP="00BD42F8">
      <w:pPr>
        <w:pStyle w:val="Continuarlista"/>
        <w:spacing w:after="0"/>
        <w:ind w:left="720"/>
        <w:rPr>
          <w:rFonts w:ascii="Tahoma" w:hAnsi="Tahoma" w:cs="Tahoma"/>
          <w:sz w:val="16"/>
          <w:szCs w:val="22"/>
          <w:lang w:val="es-ES_tradnl" w:bidi="en-US"/>
        </w:rPr>
      </w:pPr>
    </w:p>
    <w:tbl>
      <w:tblPr>
        <w:tblW w:w="8060" w:type="dxa"/>
        <w:jc w:val="center"/>
        <w:tblCellMar>
          <w:left w:w="70" w:type="dxa"/>
          <w:right w:w="70" w:type="dxa"/>
        </w:tblCellMar>
        <w:tblLook w:val="04A0" w:firstRow="1" w:lastRow="0" w:firstColumn="1" w:lastColumn="0" w:noHBand="0" w:noVBand="1"/>
      </w:tblPr>
      <w:tblGrid>
        <w:gridCol w:w="480"/>
        <w:gridCol w:w="5180"/>
        <w:gridCol w:w="1200"/>
        <w:gridCol w:w="1200"/>
      </w:tblGrid>
      <w:tr w:rsidR="008330A7" w:rsidRPr="008330A7" w:rsidTr="008330A7">
        <w:trPr>
          <w:trHeight w:val="315"/>
          <w:tblHeader/>
          <w:jc w:val="center"/>
        </w:trPr>
        <w:tc>
          <w:tcPr>
            <w:tcW w:w="480" w:type="dxa"/>
            <w:tcBorders>
              <w:top w:val="single" w:sz="8" w:space="0" w:color="auto"/>
              <w:left w:val="single" w:sz="8" w:space="0" w:color="auto"/>
              <w:bottom w:val="nil"/>
              <w:right w:val="single" w:sz="8" w:space="0" w:color="auto"/>
            </w:tcBorders>
            <w:shd w:val="clear" w:color="000000" w:fill="004990"/>
            <w:noWrap/>
            <w:vAlign w:val="center"/>
            <w:hideMark/>
          </w:tcPr>
          <w:p w:rsidR="008330A7" w:rsidRPr="008330A7" w:rsidRDefault="008330A7" w:rsidP="008330A7">
            <w:pPr>
              <w:jc w:val="center"/>
              <w:rPr>
                <w:rFonts w:ascii="Tahoma" w:hAnsi="Tahoma" w:cs="Tahoma"/>
                <w:b/>
                <w:bCs/>
                <w:color w:val="FFFFFF"/>
                <w:sz w:val="18"/>
                <w:szCs w:val="18"/>
                <w:lang w:val="es-BO" w:eastAsia="es-BO"/>
              </w:rPr>
            </w:pPr>
            <w:r w:rsidRPr="008330A7">
              <w:rPr>
                <w:rFonts w:ascii="Tahoma" w:hAnsi="Tahoma" w:cs="Tahoma"/>
                <w:b/>
                <w:bCs/>
                <w:color w:val="FFFFFF"/>
                <w:sz w:val="18"/>
                <w:szCs w:val="18"/>
                <w:lang w:eastAsia="es-BO"/>
              </w:rPr>
              <w:t>N°</w:t>
            </w:r>
          </w:p>
        </w:tc>
        <w:tc>
          <w:tcPr>
            <w:tcW w:w="5180" w:type="dxa"/>
            <w:tcBorders>
              <w:top w:val="single" w:sz="8" w:space="0" w:color="auto"/>
              <w:left w:val="nil"/>
              <w:bottom w:val="nil"/>
              <w:right w:val="single" w:sz="8" w:space="0" w:color="auto"/>
            </w:tcBorders>
            <w:shd w:val="clear" w:color="000000" w:fill="004990"/>
            <w:vAlign w:val="center"/>
            <w:hideMark/>
          </w:tcPr>
          <w:p w:rsidR="008330A7" w:rsidRPr="008330A7" w:rsidRDefault="008330A7" w:rsidP="008330A7">
            <w:pPr>
              <w:jc w:val="center"/>
              <w:rPr>
                <w:rFonts w:ascii="Tahoma" w:hAnsi="Tahoma" w:cs="Tahoma"/>
                <w:b/>
                <w:bCs/>
                <w:color w:val="FFFFFF"/>
                <w:sz w:val="18"/>
                <w:szCs w:val="18"/>
                <w:lang w:val="es-BO" w:eastAsia="es-BO"/>
              </w:rPr>
            </w:pPr>
            <w:r w:rsidRPr="008330A7">
              <w:rPr>
                <w:rFonts w:ascii="Tahoma" w:hAnsi="Tahoma" w:cs="Tahoma"/>
                <w:b/>
                <w:bCs/>
                <w:color w:val="FFFFFF"/>
                <w:sz w:val="18"/>
                <w:szCs w:val="18"/>
                <w:lang w:eastAsia="es-BO"/>
              </w:rPr>
              <w:t>DESCRIPCIÓN</w:t>
            </w:r>
          </w:p>
        </w:tc>
        <w:tc>
          <w:tcPr>
            <w:tcW w:w="1200" w:type="dxa"/>
            <w:tcBorders>
              <w:top w:val="single" w:sz="8" w:space="0" w:color="auto"/>
              <w:left w:val="nil"/>
              <w:bottom w:val="nil"/>
              <w:right w:val="single" w:sz="8" w:space="0" w:color="auto"/>
            </w:tcBorders>
            <w:shd w:val="clear" w:color="000000" w:fill="004990"/>
            <w:noWrap/>
            <w:vAlign w:val="center"/>
            <w:hideMark/>
          </w:tcPr>
          <w:p w:rsidR="008330A7" w:rsidRPr="008330A7" w:rsidRDefault="008330A7" w:rsidP="008330A7">
            <w:pPr>
              <w:jc w:val="center"/>
              <w:rPr>
                <w:rFonts w:ascii="Tahoma" w:hAnsi="Tahoma" w:cs="Tahoma"/>
                <w:b/>
                <w:bCs/>
                <w:color w:val="FFFFFF"/>
                <w:sz w:val="18"/>
                <w:szCs w:val="18"/>
                <w:lang w:val="es-BO" w:eastAsia="es-BO"/>
              </w:rPr>
            </w:pPr>
            <w:r w:rsidRPr="008330A7">
              <w:rPr>
                <w:rFonts w:ascii="Tahoma" w:hAnsi="Tahoma" w:cs="Tahoma"/>
                <w:b/>
                <w:bCs/>
                <w:color w:val="FFFFFF"/>
                <w:sz w:val="18"/>
                <w:szCs w:val="18"/>
                <w:lang w:eastAsia="es-BO"/>
              </w:rPr>
              <w:t>UNIDAD</w:t>
            </w:r>
          </w:p>
        </w:tc>
        <w:tc>
          <w:tcPr>
            <w:tcW w:w="1200" w:type="dxa"/>
            <w:tcBorders>
              <w:top w:val="single" w:sz="8" w:space="0" w:color="auto"/>
              <w:left w:val="nil"/>
              <w:bottom w:val="single" w:sz="8" w:space="0" w:color="auto"/>
              <w:right w:val="single" w:sz="8" w:space="0" w:color="auto"/>
            </w:tcBorders>
            <w:shd w:val="clear" w:color="000000" w:fill="004990"/>
            <w:noWrap/>
            <w:vAlign w:val="center"/>
            <w:hideMark/>
          </w:tcPr>
          <w:p w:rsidR="008330A7" w:rsidRPr="008330A7" w:rsidRDefault="008330A7" w:rsidP="008330A7">
            <w:pPr>
              <w:jc w:val="center"/>
              <w:rPr>
                <w:rFonts w:ascii="Tahoma" w:hAnsi="Tahoma" w:cs="Tahoma"/>
                <w:b/>
                <w:bCs/>
                <w:color w:val="FFFFFF"/>
                <w:sz w:val="18"/>
                <w:szCs w:val="18"/>
                <w:lang w:val="es-BO" w:eastAsia="es-BO"/>
              </w:rPr>
            </w:pPr>
            <w:r w:rsidRPr="008330A7">
              <w:rPr>
                <w:rFonts w:ascii="Tahoma" w:hAnsi="Tahoma" w:cs="Tahoma"/>
                <w:b/>
                <w:bCs/>
                <w:color w:val="FFFFFF"/>
                <w:sz w:val="18"/>
                <w:szCs w:val="18"/>
                <w:lang w:eastAsia="es-BO"/>
              </w:rPr>
              <w:t>CANTIDAD</w:t>
            </w:r>
          </w:p>
        </w:tc>
      </w:tr>
      <w:tr w:rsidR="008330A7" w:rsidRPr="008330A7" w:rsidTr="008330A7">
        <w:trPr>
          <w:trHeight w:val="315"/>
          <w:jc w:val="center"/>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imes New Roman" w:hAnsi="Times New Roman"/>
                <w:color w:val="000000"/>
                <w:sz w:val="18"/>
                <w:szCs w:val="18"/>
                <w:lang w:val="es-BO" w:eastAsia="es-BO"/>
              </w:rPr>
            </w:pPr>
            <w:r w:rsidRPr="008330A7">
              <w:rPr>
                <w:rFonts w:ascii="Times New Roman" w:hAnsi="Times New Roman"/>
                <w:color w:val="000000"/>
                <w:sz w:val="18"/>
                <w:szCs w:val="18"/>
                <w:lang w:eastAsia="es-BO"/>
              </w:rPr>
              <w:t>1</w:t>
            </w:r>
          </w:p>
        </w:tc>
        <w:tc>
          <w:tcPr>
            <w:tcW w:w="5180" w:type="dxa"/>
            <w:tcBorders>
              <w:top w:val="single" w:sz="8" w:space="0" w:color="auto"/>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PRELIMINARES.</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 </w:t>
            </w:r>
          </w:p>
        </w:tc>
      </w:tr>
      <w:tr w:rsidR="008330A7" w:rsidRPr="008330A7" w:rsidTr="008330A7">
        <w:trPr>
          <w:trHeight w:val="690"/>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1.1</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Relevamiento Topográfico Geo referenciado De La Línea De Tendido Y Elaboración Del Diseño Final – Plan De Tendido Por Acometida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GLOBAL</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Instalación de Faenas</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GLOBAL</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w:t>
            </w:r>
          </w:p>
        </w:tc>
      </w:tr>
      <w:tr w:rsidR="008330A7" w:rsidRPr="008330A7" w:rsidTr="008330A7">
        <w:trPr>
          <w:trHeight w:val="690"/>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1.3</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Elaboración e impresión de planos As Built formato A-3 (2 ejemplares impresos), referentes al trazado del cable de F.O.y su terminación en ODF</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Km.</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20</w:t>
            </w:r>
          </w:p>
        </w:tc>
      </w:tr>
      <w:tr w:rsidR="008330A7" w:rsidRPr="008330A7" w:rsidTr="008330A7">
        <w:trPr>
          <w:trHeight w:val="690"/>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1.4</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Traslado de bobinas de 1 Kilometro a 5 Kilómetros de cable de fibra óptica desde almacén regional distancia de 20 a 30 Km.</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Bobina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TENDIDO AEREO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 </w:t>
            </w:r>
          </w:p>
        </w:tc>
      </w:tr>
      <w:tr w:rsidR="008330A7" w:rsidRPr="008330A7" w:rsidTr="008330A7">
        <w:trPr>
          <w:trHeight w:val="690"/>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2.1</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Pruebas antes del tendido (alineamiento). Un hilo por tubito. La pruebas deben ser realizadas en almacenes de ENTEL, antes que la contratista retire el cable.</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168</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2.2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val="es-BO" w:eastAsia="es-BO"/>
              </w:rPr>
              <w:t xml:space="preserve">Mono de Obra instalación de cable de Fibra </w:t>
            </w:r>
            <w:r w:rsidR="008820E7" w:rsidRPr="008330A7">
              <w:rPr>
                <w:rFonts w:ascii="Tahoma" w:hAnsi="Tahoma" w:cs="Tahoma"/>
                <w:color w:val="000000"/>
                <w:sz w:val="18"/>
                <w:szCs w:val="18"/>
                <w:lang w:val="es-BO" w:eastAsia="es-BO"/>
              </w:rPr>
              <w:t>Óptica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ML</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1000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2.3</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820E7" w:rsidP="008330A7">
            <w:pPr>
              <w:rPr>
                <w:rFonts w:ascii="Tahoma" w:hAnsi="Tahoma" w:cs="Tahoma"/>
                <w:color w:val="000000"/>
                <w:sz w:val="18"/>
                <w:szCs w:val="18"/>
                <w:lang w:val="es-BO" w:eastAsia="es-BO"/>
              </w:rPr>
            </w:pPr>
            <w:r w:rsidRPr="008330A7">
              <w:rPr>
                <w:rFonts w:ascii="Tahoma" w:hAnsi="Tahoma" w:cs="Tahoma"/>
                <w:color w:val="000000"/>
                <w:sz w:val="18"/>
                <w:szCs w:val="18"/>
                <w:lang w:val="es-BO" w:eastAsia="es-BO"/>
              </w:rPr>
              <w:t>Provisión</w:t>
            </w:r>
            <w:r w:rsidR="008330A7" w:rsidRPr="008330A7">
              <w:rPr>
                <w:rFonts w:ascii="Tahoma" w:hAnsi="Tahoma" w:cs="Tahoma"/>
                <w:color w:val="000000"/>
                <w:sz w:val="18"/>
                <w:szCs w:val="18"/>
                <w:lang w:val="es-BO" w:eastAsia="es-BO"/>
              </w:rPr>
              <w:t xml:space="preserve"> e </w:t>
            </w:r>
            <w:r w:rsidRPr="008330A7">
              <w:rPr>
                <w:rFonts w:ascii="Tahoma" w:hAnsi="Tahoma" w:cs="Tahoma"/>
                <w:color w:val="000000"/>
                <w:sz w:val="18"/>
                <w:szCs w:val="18"/>
                <w:lang w:val="es-BO" w:eastAsia="es-BO"/>
              </w:rPr>
              <w:t>Instalación</w:t>
            </w:r>
            <w:r w:rsidR="008330A7" w:rsidRPr="008330A7">
              <w:rPr>
                <w:rFonts w:ascii="Tahoma" w:hAnsi="Tahoma" w:cs="Tahoma"/>
                <w:color w:val="000000"/>
                <w:sz w:val="18"/>
                <w:szCs w:val="18"/>
                <w:lang w:val="es-BO" w:eastAsia="es-BO"/>
              </w:rPr>
              <w:t xml:space="preserve"> de </w:t>
            </w:r>
            <w:r w:rsidRPr="008330A7">
              <w:rPr>
                <w:rFonts w:ascii="Tahoma" w:hAnsi="Tahoma" w:cs="Tahoma"/>
                <w:color w:val="000000"/>
                <w:sz w:val="18"/>
                <w:szCs w:val="18"/>
                <w:lang w:val="es-BO" w:eastAsia="es-BO"/>
              </w:rPr>
              <w:t>ferretería</w:t>
            </w:r>
            <w:r w:rsidR="008330A7" w:rsidRPr="008330A7">
              <w:rPr>
                <w:rFonts w:ascii="Tahoma" w:hAnsi="Tahoma" w:cs="Tahoma"/>
                <w:color w:val="000000"/>
                <w:sz w:val="18"/>
                <w:szCs w:val="18"/>
                <w:lang w:val="es-BO" w:eastAsia="es-BO"/>
              </w:rPr>
              <w:t xml:space="preserve"> Duplo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20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2.4</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820E7" w:rsidP="008330A7">
            <w:pPr>
              <w:rPr>
                <w:rFonts w:ascii="Tahoma" w:hAnsi="Tahoma" w:cs="Tahoma"/>
                <w:color w:val="000000"/>
                <w:sz w:val="18"/>
                <w:szCs w:val="18"/>
                <w:lang w:val="es-BO" w:eastAsia="es-BO"/>
              </w:rPr>
            </w:pPr>
            <w:r w:rsidRPr="008330A7">
              <w:rPr>
                <w:rFonts w:ascii="Tahoma" w:hAnsi="Tahoma" w:cs="Tahoma"/>
                <w:color w:val="000000"/>
                <w:sz w:val="18"/>
                <w:szCs w:val="18"/>
                <w:lang w:val="es-BO" w:eastAsia="es-BO"/>
              </w:rPr>
              <w:t>Provisión</w:t>
            </w:r>
            <w:r w:rsidR="008330A7" w:rsidRPr="008330A7">
              <w:rPr>
                <w:rFonts w:ascii="Tahoma" w:hAnsi="Tahoma" w:cs="Tahoma"/>
                <w:color w:val="000000"/>
                <w:sz w:val="18"/>
                <w:szCs w:val="18"/>
                <w:lang w:val="es-BO" w:eastAsia="es-BO"/>
              </w:rPr>
              <w:t xml:space="preserve"> e </w:t>
            </w:r>
            <w:r w:rsidRPr="008330A7">
              <w:rPr>
                <w:rFonts w:ascii="Tahoma" w:hAnsi="Tahoma" w:cs="Tahoma"/>
                <w:color w:val="000000"/>
                <w:sz w:val="18"/>
                <w:szCs w:val="18"/>
                <w:lang w:val="es-BO" w:eastAsia="es-BO"/>
              </w:rPr>
              <w:t>Instalación</w:t>
            </w:r>
            <w:r w:rsidR="008330A7" w:rsidRPr="008330A7">
              <w:rPr>
                <w:rFonts w:ascii="Tahoma" w:hAnsi="Tahoma" w:cs="Tahoma"/>
                <w:color w:val="000000"/>
                <w:sz w:val="18"/>
                <w:szCs w:val="18"/>
                <w:lang w:val="es-BO" w:eastAsia="es-BO"/>
              </w:rPr>
              <w:t xml:space="preserve"> de </w:t>
            </w:r>
            <w:r w:rsidRPr="008330A7">
              <w:rPr>
                <w:rFonts w:ascii="Tahoma" w:hAnsi="Tahoma" w:cs="Tahoma"/>
                <w:color w:val="000000"/>
                <w:sz w:val="18"/>
                <w:szCs w:val="18"/>
                <w:lang w:val="es-BO" w:eastAsia="es-BO"/>
              </w:rPr>
              <w:t>ferretería</w:t>
            </w:r>
            <w:r w:rsidR="008330A7" w:rsidRPr="008330A7">
              <w:rPr>
                <w:rFonts w:ascii="Tahoma" w:hAnsi="Tahoma" w:cs="Tahoma"/>
                <w:color w:val="000000"/>
                <w:sz w:val="18"/>
                <w:szCs w:val="18"/>
                <w:lang w:val="es-BO" w:eastAsia="es-BO"/>
              </w:rPr>
              <w:t xml:space="preserve"> Paso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2.5</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Subterráneo simple (cruce carretera tipo topo)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METROS</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TENDIDO SUBTERRÁNEO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cs="Calibri"/>
                <w:color w:val="000000"/>
                <w:sz w:val="18"/>
                <w:szCs w:val="18"/>
                <w:lang w:val="es-BO" w:eastAsia="es-BO"/>
              </w:rPr>
            </w:pPr>
            <w:r w:rsidRPr="008330A7">
              <w:rPr>
                <w:rFonts w:cs="Calibri"/>
                <w:color w:val="000000"/>
                <w:sz w:val="18"/>
                <w:szCs w:val="18"/>
                <w:lang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cs="Calibri"/>
                <w:color w:val="000000"/>
                <w:sz w:val="18"/>
                <w:szCs w:val="18"/>
                <w:lang w:val="es-BO" w:eastAsia="es-BO"/>
              </w:rPr>
            </w:pPr>
            <w:r w:rsidRPr="008330A7">
              <w:rPr>
                <w:rFonts w:cs="Calibri"/>
                <w:color w:val="000000"/>
                <w:sz w:val="18"/>
                <w:szCs w:val="18"/>
                <w:lang w:eastAsia="es-BO"/>
              </w:rPr>
              <w:t> </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3.1</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820E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Excavación</w:t>
            </w:r>
            <w:r>
              <w:rPr>
                <w:rFonts w:ascii="Tahoma" w:hAnsi="Tahoma" w:cs="Tahoma"/>
                <w:color w:val="000000"/>
                <w:sz w:val="18"/>
                <w:szCs w:val="18"/>
                <w:lang w:eastAsia="es-BO"/>
              </w:rPr>
              <w:t xml:space="preserve"> en terreno s</w:t>
            </w:r>
            <w:r w:rsidRPr="008330A7">
              <w:rPr>
                <w:rFonts w:ascii="Tahoma" w:hAnsi="Tahoma" w:cs="Tahoma"/>
                <w:color w:val="000000"/>
                <w:sz w:val="18"/>
                <w:szCs w:val="18"/>
                <w:lang w:eastAsia="es-BO"/>
              </w:rPr>
              <w:t>uave (Maquinaria)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M3</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6400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Relleno y compactado con material de la excavación</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M3</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3600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cs="Calibri"/>
                <w:color w:val="000000"/>
                <w:sz w:val="18"/>
                <w:szCs w:val="18"/>
                <w:lang w:val="es-BO" w:eastAsia="es-BO"/>
              </w:rPr>
            </w:pPr>
            <w:r w:rsidRPr="008330A7">
              <w:rPr>
                <w:rFonts w:cs="Calibri"/>
                <w:color w:val="000000"/>
                <w:sz w:val="18"/>
                <w:szCs w:val="18"/>
                <w:lang w:eastAsia="es-BO"/>
              </w:rPr>
              <w:t>3.3</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Relleno con tierra tamizada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M3</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1200</w:t>
            </w:r>
          </w:p>
        </w:tc>
      </w:tr>
      <w:tr w:rsidR="008330A7" w:rsidRPr="008330A7" w:rsidTr="008330A7">
        <w:trPr>
          <w:trHeight w:val="46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3.4</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Provisión y tendido FR tritubo de PVC 1 1/2 más cinta de señalización</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ML</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18000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cs="Calibri"/>
                <w:color w:val="000000"/>
                <w:sz w:val="18"/>
                <w:szCs w:val="18"/>
                <w:lang w:val="es-BO" w:eastAsia="es-BO"/>
              </w:rPr>
            </w:pPr>
            <w:r w:rsidRPr="008330A7">
              <w:rPr>
                <w:rFonts w:cs="Calibri"/>
                <w:color w:val="000000"/>
                <w:sz w:val="18"/>
                <w:szCs w:val="18"/>
                <w:lang w:eastAsia="es-BO"/>
              </w:rPr>
              <w:t>3.5</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Tendido de cable de F.O. en tritubo de PVC instalado 1 1/2</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ML</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20000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3.6</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Construcción de cámara 2 FR</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90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3.7</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val="es-BO" w:eastAsia="es-BO"/>
              </w:rPr>
              <w:t xml:space="preserve">Tapa de concreto de 2 piezas reforzado con marco </w:t>
            </w:r>
            <w:r w:rsidR="008820E7" w:rsidRPr="008330A7">
              <w:rPr>
                <w:rFonts w:ascii="Tahoma" w:hAnsi="Tahoma" w:cs="Tahoma"/>
                <w:color w:val="000000"/>
                <w:sz w:val="18"/>
                <w:szCs w:val="18"/>
                <w:lang w:val="es-BO" w:eastAsia="es-BO"/>
              </w:rPr>
              <w:t>metálico</w:t>
            </w:r>
            <w:r w:rsidRPr="008330A7">
              <w:rPr>
                <w:rFonts w:ascii="Tahoma" w:hAnsi="Tahoma" w:cs="Tahoma"/>
                <w:color w:val="000000"/>
                <w:sz w:val="18"/>
                <w:szCs w:val="18"/>
                <w:lang w:val="es-BO" w:eastAsia="es-BO"/>
              </w:rPr>
              <w:t xml:space="preserve">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90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cs="Calibri"/>
                <w:color w:val="000000"/>
                <w:sz w:val="18"/>
                <w:szCs w:val="18"/>
                <w:lang w:val="es-BO" w:eastAsia="es-BO"/>
              </w:rPr>
            </w:pPr>
            <w:r w:rsidRPr="008330A7">
              <w:rPr>
                <w:rFonts w:cs="Calibri"/>
                <w:color w:val="000000"/>
                <w:sz w:val="18"/>
                <w:szCs w:val="18"/>
                <w:lang w:val="es-BO" w:eastAsia="es-BO"/>
              </w:rPr>
              <w:t>3.8</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820E7" w:rsidP="008330A7">
            <w:pPr>
              <w:rPr>
                <w:rFonts w:ascii="Tahoma" w:hAnsi="Tahoma" w:cs="Tahoma"/>
                <w:color w:val="000000"/>
                <w:sz w:val="18"/>
                <w:szCs w:val="18"/>
                <w:lang w:val="es-BO" w:eastAsia="es-BO"/>
              </w:rPr>
            </w:pPr>
            <w:r>
              <w:rPr>
                <w:rFonts w:ascii="Tahoma" w:hAnsi="Tahoma" w:cs="Tahoma"/>
                <w:color w:val="000000"/>
                <w:sz w:val="18"/>
                <w:szCs w:val="18"/>
                <w:lang w:val="es-BO" w:eastAsia="es-BO"/>
              </w:rPr>
              <w:t xml:space="preserve">Materiales y </w:t>
            </w:r>
            <w:r w:rsidRPr="008330A7">
              <w:rPr>
                <w:rFonts w:ascii="Tahoma" w:hAnsi="Tahoma" w:cs="Tahoma"/>
                <w:color w:val="000000"/>
                <w:sz w:val="18"/>
                <w:szCs w:val="18"/>
                <w:lang w:val="es-BO" w:eastAsia="es-BO"/>
              </w:rPr>
              <w:t>mano de obra reposición acera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M2</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3900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3.9</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820E7" w:rsidP="008330A7">
            <w:pPr>
              <w:rPr>
                <w:rFonts w:ascii="Tahoma" w:hAnsi="Tahoma" w:cs="Tahoma"/>
                <w:color w:val="000000"/>
                <w:sz w:val="18"/>
                <w:szCs w:val="18"/>
                <w:lang w:val="es-BO" w:eastAsia="es-BO"/>
              </w:rPr>
            </w:pPr>
            <w:r>
              <w:rPr>
                <w:rFonts w:ascii="Tahoma" w:hAnsi="Tahoma" w:cs="Tahoma"/>
                <w:color w:val="000000"/>
                <w:sz w:val="18"/>
                <w:szCs w:val="18"/>
                <w:lang w:val="es-BO" w:eastAsia="es-BO"/>
              </w:rPr>
              <w:t xml:space="preserve">Materiales y </w:t>
            </w:r>
            <w:r w:rsidRPr="008330A7">
              <w:rPr>
                <w:rFonts w:ascii="Tahoma" w:hAnsi="Tahoma" w:cs="Tahoma"/>
                <w:color w:val="000000"/>
                <w:sz w:val="18"/>
                <w:szCs w:val="18"/>
                <w:lang w:val="es-BO" w:eastAsia="es-BO"/>
              </w:rPr>
              <w:t>mano de obra reposición asfalto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M2</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val="es-BO" w:eastAsia="es-BO"/>
              </w:rPr>
              <w:t>1500</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FIBRA ÓPTICA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 </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4.1</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Ejecución de empalme de terminación</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96</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Ejecución de empalmes de línea (aéreo)</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168</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4.3</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Ejecución de empalmes de línea (derivación)</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12</w:t>
            </w:r>
          </w:p>
        </w:tc>
      </w:tr>
      <w:tr w:rsidR="008330A7" w:rsidRPr="008330A7" w:rsidTr="008330A7">
        <w:trPr>
          <w:trHeight w:val="46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5</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Caja de empalme marca PLP modelo coyote Runt con 2 bandejas y soporte para sujeción en poste</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PIEZA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4</w:t>
            </w:r>
          </w:p>
        </w:tc>
      </w:tr>
      <w:tr w:rsidR="008330A7" w:rsidRPr="008330A7" w:rsidTr="008330A7">
        <w:trPr>
          <w:trHeight w:val="46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eastAsia="es-BO"/>
              </w:rPr>
              <w:t>5</w:t>
            </w:r>
            <w:r w:rsidR="008330A7" w:rsidRPr="008330A7">
              <w:rPr>
                <w:rFonts w:ascii="Tahoma" w:hAnsi="Tahoma" w:cs="Tahoma"/>
                <w:color w:val="000000"/>
                <w:sz w:val="18"/>
                <w:szCs w:val="18"/>
                <w:lang w:eastAsia="es-BO"/>
              </w:rPr>
              <w:t>.4</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 xml:space="preserve">Provisión e instalación de  bandeja deslizable ODF de 19” de 12 posiciones  SC/PC </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PIEZA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7</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eastAsia="es-BO"/>
              </w:rPr>
              <w:t>5</w:t>
            </w:r>
            <w:r w:rsidR="008330A7" w:rsidRPr="008330A7">
              <w:rPr>
                <w:rFonts w:ascii="Tahoma" w:hAnsi="Tahoma" w:cs="Tahoma"/>
                <w:color w:val="000000"/>
                <w:sz w:val="18"/>
                <w:szCs w:val="18"/>
                <w:lang w:eastAsia="es-BO"/>
              </w:rPr>
              <w:t>.5</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Provisión e instalación de acopladores (SC/PC)</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PIEZA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168</w:t>
            </w:r>
          </w:p>
        </w:tc>
      </w:tr>
      <w:tr w:rsidR="008330A7" w:rsidRPr="008330A7" w:rsidTr="008820E7">
        <w:trPr>
          <w:trHeight w:val="269"/>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eastAsia="es-BO"/>
              </w:rPr>
              <w:t>5</w:t>
            </w:r>
            <w:r w:rsidR="008330A7" w:rsidRPr="008330A7">
              <w:rPr>
                <w:rFonts w:ascii="Tahoma" w:hAnsi="Tahoma" w:cs="Tahoma"/>
                <w:color w:val="000000"/>
                <w:sz w:val="18"/>
                <w:szCs w:val="18"/>
                <w:lang w:eastAsia="es-BO"/>
              </w:rPr>
              <w:t>.6</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Provisión e instalación de Pig Tails (terminación SC/PC - LC/PC)</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PIEZA</w:t>
            </w:r>
          </w:p>
        </w:tc>
        <w:tc>
          <w:tcPr>
            <w:tcW w:w="1200" w:type="dxa"/>
            <w:tcBorders>
              <w:top w:val="nil"/>
              <w:left w:val="nil"/>
              <w:bottom w:val="single" w:sz="8" w:space="0" w:color="auto"/>
              <w:right w:val="single" w:sz="8" w:space="0" w:color="auto"/>
            </w:tcBorders>
            <w:shd w:val="clear" w:color="auto" w:fill="auto"/>
            <w:noWrap/>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168</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6</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MEDIDAS ÓPTICAS DE CERTIFICACION</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 </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b/>
                <w:bCs/>
                <w:color w:val="000000"/>
                <w:sz w:val="18"/>
                <w:szCs w:val="18"/>
                <w:lang w:val="es-BO" w:eastAsia="es-BO"/>
              </w:rPr>
            </w:pPr>
            <w:r w:rsidRPr="008330A7">
              <w:rPr>
                <w:rFonts w:ascii="Tahoma" w:hAnsi="Tahoma" w:cs="Tahoma"/>
                <w:b/>
                <w:bCs/>
                <w:color w:val="000000"/>
                <w:sz w:val="18"/>
                <w:szCs w:val="18"/>
                <w:lang w:eastAsia="es-BO"/>
              </w:rPr>
              <w:t> </w:t>
            </w:r>
          </w:p>
        </w:tc>
      </w:tr>
      <w:tr w:rsidR="008330A7" w:rsidRPr="008330A7" w:rsidTr="008330A7">
        <w:trPr>
          <w:trHeight w:val="31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eastAsia="es-BO"/>
              </w:rPr>
              <w:t>6</w:t>
            </w:r>
            <w:r w:rsidR="008330A7" w:rsidRPr="008330A7">
              <w:rPr>
                <w:rFonts w:ascii="Tahoma" w:hAnsi="Tahoma" w:cs="Tahoma"/>
                <w:color w:val="000000"/>
                <w:sz w:val="18"/>
                <w:szCs w:val="18"/>
                <w:lang w:eastAsia="es-BO"/>
              </w:rPr>
              <w:t>.1</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 xml:space="preserve">Certificación de enlace </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192</w:t>
            </w:r>
          </w:p>
        </w:tc>
      </w:tr>
      <w:tr w:rsidR="008330A7" w:rsidRPr="008330A7" w:rsidTr="008330A7">
        <w:trPr>
          <w:trHeight w:val="465"/>
          <w:jc w:val="center"/>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8330A7" w:rsidRPr="008330A7" w:rsidRDefault="008820E7" w:rsidP="008330A7">
            <w:pPr>
              <w:jc w:val="center"/>
              <w:rPr>
                <w:rFonts w:ascii="Tahoma" w:hAnsi="Tahoma" w:cs="Tahoma"/>
                <w:color w:val="000000"/>
                <w:sz w:val="18"/>
                <w:szCs w:val="18"/>
                <w:lang w:val="es-BO" w:eastAsia="es-BO"/>
              </w:rPr>
            </w:pPr>
            <w:r>
              <w:rPr>
                <w:rFonts w:ascii="Tahoma" w:hAnsi="Tahoma" w:cs="Tahoma"/>
                <w:color w:val="000000"/>
                <w:sz w:val="18"/>
                <w:szCs w:val="18"/>
                <w:lang w:eastAsia="es-BO"/>
              </w:rPr>
              <w:t>6</w:t>
            </w:r>
            <w:r w:rsidR="008330A7" w:rsidRPr="008330A7">
              <w:rPr>
                <w:rFonts w:ascii="Tahoma" w:hAnsi="Tahoma" w:cs="Tahoma"/>
                <w:color w:val="000000"/>
                <w:sz w:val="18"/>
                <w:szCs w:val="18"/>
                <w:lang w:eastAsia="es-BO"/>
              </w:rPr>
              <w:t>.2</w:t>
            </w:r>
          </w:p>
        </w:tc>
        <w:tc>
          <w:tcPr>
            <w:tcW w:w="518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rPr>
                <w:rFonts w:ascii="Tahoma" w:hAnsi="Tahoma" w:cs="Tahoma"/>
                <w:color w:val="000000"/>
                <w:sz w:val="18"/>
                <w:szCs w:val="18"/>
                <w:lang w:val="es-BO" w:eastAsia="es-BO"/>
              </w:rPr>
            </w:pPr>
            <w:r w:rsidRPr="008330A7">
              <w:rPr>
                <w:rFonts w:ascii="Tahoma" w:hAnsi="Tahoma" w:cs="Tahoma"/>
                <w:color w:val="000000"/>
                <w:sz w:val="18"/>
                <w:szCs w:val="18"/>
                <w:lang w:eastAsia="es-BO"/>
              </w:rPr>
              <w:t>Medida Simultanea bidireccional de retro difusión, de sección y conectores</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FIBRA</w:t>
            </w:r>
          </w:p>
        </w:tc>
        <w:tc>
          <w:tcPr>
            <w:tcW w:w="1200" w:type="dxa"/>
            <w:tcBorders>
              <w:top w:val="nil"/>
              <w:left w:val="nil"/>
              <w:bottom w:val="single" w:sz="8" w:space="0" w:color="auto"/>
              <w:right w:val="single" w:sz="8" w:space="0" w:color="auto"/>
            </w:tcBorders>
            <w:shd w:val="clear" w:color="auto" w:fill="auto"/>
            <w:vAlign w:val="center"/>
            <w:hideMark/>
          </w:tcPr>
          <w:p w:rsidR="008330A7" w:rsidRPr="008330A7" w:rsidRDefault="008330A7" w:rsidP="008330A7">
            <w:pPr>
              <w:jc w:val="center"/>
              <w:rPr>
                <w:rFonts w:ascii="Tahoma" w:hAnsi="Tahoma" w:cs="Tahoma"/>
                <w:color w:val="000000"/>
                <w:sz w:val="18"/>
                <w:szCs w:val="18"/>
                <w:lang w:val="es-BO" w:eastAsia="es-BO"/>
              </w:rPr>
            </w:pPr>
            <w:r w:rsidRPr="008330A7">
              <w:rPr>
                <w:rFonts w:ascii="Tahoma" w:hAnsi="Tahoma" w:cs="Tahoma"/>
                <w:color w:val="000000"/>
                <w:sz w:val="18"/>
                <w:szCs w:val="18"/>
                <w:lang w:eastAsia="es-BO"/>
              </w:rPr>
              <w:t>192</w:t>
            </w:r>
          </w:p>
        </w:tc>
      </w:tr>
    </w:tbl>
    <w:p w:rsidR="009C6A20" w:rsidRPr="00E67F4A" w:rsidRDefault="009C6A20" w:rsidP="00BD42F8">
      <w:pPr>
        <w:pStyle w:val="Continuarlista"/>
        <w:spacing w:after="0"/>
        <w:rPr>
          <w:rFonts w:ascii="Tahoma" w:hAnsi="Tahoma" w:cs="Tahoma"/>
          <w:sz w:val="22"/>
          <w:szCs w:val="22"/>
          <w:lang w:val="es-ES_tradnl" w:bidi="en-US"/>
        </w:rPr>
      </w:pPr>
    </w:p>
    <w:p w:rsidR="009C6A20" w:rsidRPr="009C6A20" w:rsidRDefault="009C6A20" w:rsidP="009C6A20">
      <w:pPr>
        <w:pStyle w:val="Prrafodelista"/>
        <w:numPr>
          <w:ilvl w:val="0"/>
          <w:numId w:val="24"/>
        </w:numPr>
        <w:rPr>
          <w:rFonts w:ascii="Tahoma" w:hAnsi="Tahoma" w:cs="Tahoma"/>
          <w:b/>
          <w:bCs/>
          <w:sz w:val="22"/>
          <w:szCs w:val="22"/>
          <w:lang w:val="es-BO"/>
        </w:rPr>
      </w:pPr>
      <w:r w:rsidRPr="009C6A20">
        <w:rPr>
          <w:rFonts w:ascii="Tahoma" w:hAnsi="Tahoma" w:cs="Tahoma"/>
          <w:sz w:val="22"/>
          <w:szCs w:val="22"/>
          <w:lang w:val="es-ES_tradnl" w:bidi="en-US"/>
        </w:rPr>
        <w:br w:type="page"/>
      </w:r>
    </w:p>
    <w:p w:rsidR="00BD42F8" w:rsidRPr="009C6A20" w:rsidRDefault="00BD42F8" w:rsidP="00BD42F8">
      <w:pPr>
        <w:pStyle w:val="Prrafodelista"/>
        <w:numPr>
          <w:ilvl w:val="1"/>
          <w:numId w:val="24"/>
        </w:numPr>
        <w:rPr>
          <w:rFonts w:ascii="Tahoma" w:hAnsi="Tahoma" w:cs="Tahoma"/>
          <w:b/>
          <w:bCs/>
          <w:sz w:val="22"/>
          <w:szCs w:val="22"/>
          <w:lang w:val="es-BO"/>
        </w:rPr>
      </w:pPr>
      <w:r w:rsidRPr="00BD42F8">
        <w:rPr>
          <w:rFonts w:ascii="Tahoma" w:hAnsi="Tahoma" w:cs="Tahoma"/>
          <w:b/>
          <w:bCs/>
          <w:sz w:val="22"/>
          <w:szCs w:val="22"/>
          <w:lang w:val="es-BO"/>
        </w:rPr>
        <w:t>CARACTERÍSTICAS</w:t>
      </w:r>
      <w:r w:rsidRPr="009C6A20">
        <w:rPr>
          <w:rFonts w:ascii="Tahoma" w:hAnsi="Tahoma" w:cs="Tahoma"/>
          <w:b/>
          <w:bCs/>
          <w:sz w:val="22"/>
          <w:szCs w:val="22"/>
          <w:lang w:val="es-BO"/>
        </w:rPr>
        <w:t xml:space="preserve"> GENERALES. </w:t>
      </w:r>
    </w:p>
    <w:p w:rsidR="009C6A20" w:rsidRPr="009C6A20" w:rsidRDefault="009C6A20" w:rsidP="009C6A20">
      <w:pPr>
        <w:rPr>
          <w:rFonts w:ascii="Tahoma" w:hAnsi="Tahoma" w:cs="Tahoma"/>
          <w:b/>
          <w:bCs/>
          <w:sz w:val="22"/>
          <w:szCs w:val="22"/>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104"/>
        <w:gridCol w:w="1134"/>
        <w:gridCol w:w="850"/>
        <w:gridCol w:w="2269"/>
      </w:tblGrid>
      <w:tr w:rsidR="00E67F4A" w:rsidRPr="00E67F4A" w:rsidTr="002A33D6">
        <w:trPr>
          <w:trHeight w:val="381"/>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A33D6" w:rsidRPr="00E67F4A" w:rsidRDefault="002A33D6" w:rsidP="002A33D6">
            <w:pPr>
              <w:jc w:val="center"/>
              <w:rPr>
                <w:rFonts w:ascii="Tahoma" w:hAnsi="Tahoma" w:cs="Tahoma"/>
                <w:b/>
                <w:bCs/>
                <w:sz w:val="18"/>
                <w:szCs w:val="18"/>
                <w:lang w:eastAsia="es-BO"/>
              </w:rPr>
            </w:pPr>
            <w:r w:rsidRPr="00E67F4A">
              <w:rPr>
                <w:rFonts w:ascii="Tahoma" w:hAnsi="Tahoma" w:cs="Tahoma"/>
                <w:b/>
                <w:bCs/>
                <w:sz w:val="18"/>
                <w:szCs w:val="18"/>
                <w:lang w:eastAsia="es-BO"/>
              </w:rPr>
              <w:t>REQUERIMIENTO DE ENTEL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A33D6" w:rsidRPr="00E67F4A" w:rsidRDefault="002A33D6" w:rsidP="002A33D6">
            <w:pPr>
              <w:jc w:val="center"/>
              <w:rPr>
                <w:rFonts w:ascii="Tahoma" w:hAnsi="Tahoma" w:cs="Tahoma"/>
                <w:b/>
                <w:bCs/>
                <w:sz w:val="18"/>
                <w:szCs w:val="18"/>
                <w:lang w:eastAsia="es-BO"/>
              </w:rPr>
            </w:pPr>
            <w:r w:rsidRPr="00E67F4A">
              <w:rPr>
                <w:rFonts w:ascii="Tahoma" w:hAnsi="Tahoma" w:cs="Tahoma"/>
                <w:b/>
                <w:bCs/>
                <w:sz w:val="18"/>
                <w:szCs w:val="18"/>
                <w:lang w:eastAsia="es-BO"/>
              </w:rPr>
              <w:t>RESPUESTA DEL OFERENTE</w:t>
            </w:r>
          </w:p>
        </w:tc>
      </w:tr>
      <w:tr w:rsidR="00E67F4A" w:rsidRPr="00E67F4A" w:rsidTr="002A33D6">
        <w:trPr>
          <w:trHeight w:val="27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A33D6" w:rsidRPr="00E67F4A" w:rsidRDefault="002A4D1B" w:rsidP="002A4D1B">
            <w:pPr>
              <w:jc w:val="center"/>
              <w:rPr>
                <w:rFonts w:ascii="Tahoma" w:hAnsi="Tahoma" w:cs="Tahoma"/>
                <w:b/>
                <w:bCs/>
                <w:sz w:val="18"/>
                <w:szCs w:val="18"/>
                <w:lang w:eastAsia="es-BO"/>
              </w:rPr>
            </w:pPr>
            <w:r w:rsidRPr="00E67F4A">
              <w:rPr>
                <w:rFonts w:ascii="Tahoma" w:hAnsi="Tahoma" w:cs="Tahoma"/>
                <w:b/>
                <w:bCs/>
                <w:sz w:val="18"/>
                <w:szCs w:val="18"/>
                <w:lang w:eastAsia="es-BO"/>
              </w:rPr>
              <w:t>REQUERIMIENTOS GENERALES</w:t>
            </w:r>
            <w:r w:rsidR="002A33D6" w:rsidRPr="00E67F4A">
              <w:rPr>
                <w:rFonts w:ascii="Tahoma" w:hAnsi="Tahoma" w:cs="Tahoma"/>
                <w:b/>
                <w:bCs/>
                <w:sz w:val="18"/>
                <w:szCs w:val="18"/>
                <w:lang w:eastAsia="es-BO"/>
              </w:rPr>
              <w:t xml:space="preserve">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A33D6" w:rsidRPr="00E67F4A" w:rsidRDefault="002A33D6" w:rsidP="002A33D6">
            <w:pPr>
              <w:jc w:val="center"/>
              <w:rPr>
                <w:rFonts w:ascii="Tahoma" w:hAnsi="Tahoma" w:cs="Tahoma"/>
                <w:b/>
                <w:bCs/>
                <w:szCs w:val="18"/>
                <w:lang w:eastAsia="es-BO"/>
              </w:rPr>
            </w:pPr>
            <w:r w:rsidRPr="00E67F4A">
              <w:rPr>
                <w:rFonts w:ascii="Tahoma" w:hAnsi="Tahoma" w:cs="Tahoma"/>
                <w:b/>
                <w:bCs/>
                <w:szCs w:val="18"/>
                <w:lang w:val="en-GB"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A33D6" w:rsidRPr="00E67F4A" w:rsidRDefault="002A33D6" w:rsidP="002A33D6">
            <w:pPr>
              <w:jc w:val="center"/>
              <w:rPr>
                <w:rFonts w:ascii="Tahoma" w:hAnsi="Tahoma" w:cs="Tahoma"/>
                <w:b/>
                <w:bCs/>
                <w:sz w:val="18"/>
                <w:szCs w:val="18"/>
                <w:lang w:eastAsia="es-BO"/>
              </w:rPr>
            </w:pPr>
            <w:r w:rsidRPr="00E67F4A">
              <w:rPr>
                <w:rFonts w:ascii="Tahoma" w:hAnsi="Tahoma" w:cs="Tahoma"/>
                <w:b/>
                <w:bCs/>
                <w:sz w:val="18"/>
                <w:szCs w:val="18"/>
                <w:lang w:eastAsia="es-BO"/>
              </w:rPr>
              <w:t>(Llenado Obligatorio)</w:t>
            </w:r>
          </w:p>
        </w:tc>
      </w:tr>
      <w:tr w:rsidR="00E67F4A" w:rsidRPr="00E67F4A" w:rsidTr="002A33D6">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A33D6" w:rsidRPr="00E67F4A" w:rsidRDefault="002A33D6" w:rsidP="002A33D6">
            <w:pPr>
              <w:jc w:val="center"/>
              <w:rPr>
                <w:rFonts w:ascii="Tahoma" w:hAnsi="Tahoma" w:cs="Tahoma"/>
                <w:b/>
                <w:sz w:val="18"/>
                <w:szCs w:val="18"/>
                <w:lang w:eastAsia="es-BO"/>
              </w:rPr>
            </w:pPr>
            <w:r w:rsidRPr="00E67F4A">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E67F4A" w:rsidRDefault="002A33D6" w:rsidP="002A33D6">
            <w:pPr>
              <w:jc w:val="center"/>
              <w:rPr>
                <w:rFonts w:ascii="Tahoma" w:hAnsi="Tahoma" w:cs="Tahoma"/>
                <w:sz w:val="18"/>
                <w:szCs w:val="18"/>
                <w:lang w:eastAsia="es-BO"/>
              </w:rPr>
            </w:pPr>
            <w:r w:rsidRPr="00E67F4A">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E67F4A" w:rsidRDefault="002A33D6" w:rsidP="002A33D6">
            <w:pPr>
              <w:jc w:val="center"/>
              <w:rPr>
                <w:rFonts w:ascii="Tahoma" w:hAnsi="Tahoma" w:cs="Tahoma"/>
                <w:b/>
                <w:bCs/>
                <w:sz w:val="10"/>
                <w:szCs w:val="10"/>
                <w:lang w:eastAsia="es-BO"/>
              </w:rPr>
            </w:pPr>
            <w:r w:rsidRPr="00E67F4A">
              <w:rPr>
                <w:rFonts w:ascii="Tahoma" w:hAnsi="Tahoma" w:cs="Tahoma"/>
                <w:b/>
                <w:bCs/>
                <w:sz w:val="10"/>
                <w:szCs w:val="10"/>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A33D6" w:rsidRPr="00E67F4A" w:rsidRDefault="002A33D6" w:rsidP="002A33D6">
            <w:pPr>
              <w:jc w:val="center"/>
              <w:rPr>
                <w:rFonts w:ascii="Tahoma" w:hAnsi="Tahoma" w:cs="Tahoma"/>
                <w:b/>
                <w:bCs/>
                <w:sz w:val="10"/>
                <w:szCs w:val="10"/>
                <w:lang w:val="en-GB" w:eastAsia="es-BO"/>
              </w:rPr>
            </w:pPr>
            <w:r w:rsidRPr="00E67F4A">
              <w:rPr>
                <w:rFonts w:ascii="Tahoma" w:hAnsi="Tahoma" w:cs="Tahoma"/>
                <w:b/>
                <w:bCs/>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2A33D6" w:rsidRPr="00E67F4A" w:rsidRDefault="002A33D6" w:rsidP="002A33D6">
            <w:pPr>
              <w:jc w:val="center"/>
              <w:rPr>
                <w:rFonts w:ascii="Tahoma" w:hAnsi="Tahoma" w:cs="Tahoma"/>
                <w:b/>
                <w:bCs/>
                <w:sz w:val="10"/>
                <w:szCs w:val="10"/>
                <w:lang w:eastAsia="es-BO"/>
              </w:rPr>
            </w:pPr>
            <w:r w:rsidRPr="00E67F4A">
              <w:rPr>
                <w:rFonts w:ascii="Tahoma" w:hAnsi="Tahoma" w:cs="Tahoma"/>
                <w:b/>
                <w:bCs/>
                <w:sz w:val="10"/>
                <w:szCs w:val="10"/>
                <w:lang w:val="en-GB" w:eastAsia="es-BO"/>
              </w:rPr>
              <w:t>DOCUMENTO, PÁGINA, REFERENCIA</w:t>
            </w: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DE028E" w:rsidP="00DE028E">
            <w:pPr>
              <w:rPr>
                <w:rFonts w:ascii="Tahoma" w:hAnsi="Tahoma" w:cs="Tahoma"/>
                <w:b/>
                <w:sz w:val="18"/>
                <w:szCs w:val="18"/>
                <w:lang w:eastAsia="es-BO"/>
              </w:rPr>
            </w:pPr>
            <w:r w:rsidRPr="00E67F4A">
              <w:rPr>
                <w:rFonts w:ascii="Tahoma" w:hAnsi="Tahoma" w:cs="Tahoma"/>
                <w:b/>
                <w:sz w:val="18"/>
                <w:szCs w:val="18"/>
                <w:lang w:eastAsia="es-BO"/>
              </w:rPr>
              <w:t xml:space="preserve">EXPERIENCIA </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E02035" w:rsidP="00E02035">
            <w:pPr>
              <w:jc w:val="center"/>
            </w:pPr>
            <w:r w:rsidRPr="00E67F4A">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DE028E" w:rsidP="00DE028E">
            <w:pPr>
              <w:jc w:val="both"/>
              <w:rPr>
                <w:rFonts w:ascii="Tahoma" w:hAnsi="Tahoma" w:cs="Tahoma"/>
                <w:sz w:val="18"/>
              </w:rPr>
            </w:pPr>
            <w:r w:rsidRPr="00E67F4A">
              <w:rPr>
                <w:rFonts w:ascii="Tahoma" w:hAnsi="Tahoma" w:cs="Tahoma"/>
                <w:sz w:val="18"/>
              </w:rPr>
              <w:t xml:space="preserve">Experiencia </w:t>
            </w:r>
            <w:r w:rsidR="00CD7729" w:rsidRPr="00E67F4A">
              <w:rPr>
                <w:rFonts w:ascii="Tahoma" w:hAnsi="Tahoma" w:cs="Tahoma"/>
                <w:sz w:val="18"/>
              </w:rPr>
              <w:t>específica</w:t>
            </w:r>
            <w:r w:rsidRPr="00E67F4A">
              <w:rPr>
                <w:rFonts w:ascii="Tahoma" w:hAnsi="Tahoma" w:cs="Tahoma"/>
                <w:sz w:val="18"/>
              </w:rPr>
              <w:t xml:space="preserve"> del OFERENTE en proyectos de telecomunicaciones, referidos al despliegue de redes de fibras ópticas aéreas y subterráneas en los últimos </w:t>
            </w:r>
            <w:r w:rsidR="00C0333F" w:rsidRPr="00E67F4A">
              <w:rPr>
                <w:rFonts w:ascii="Tahoma" w:hAnsi="Tahoma" w:cs="Tahoma"/>
                <w:sz w:val="18"/>
              </w:rPr>
              <w:t>3 años</w:t>
            </w:r>
            <w:r w:rsidRPr="00E67F4A">
              <w:rPr>
                <w:rFonts w:ascii="Tahoma" w:hAnsi="Tahoma" w:cs="Tahoma"/>
                <w:sz w:val="18"/>
              </w:rPr>
              <w:t xml:space="preserve">, expresadas en cantidad de </w:t>
            </w:r>
            <w:r w:rsidR="00CD7729" w:rsidRPr="00E67F4A">
              <w:rPr>
                <w:rFonts w:ascii="Tahoma" w:hAnsi="Tahoma" w:cs="Tahoma"/>
                <w:sz w:val="18"/>
              </w:rPr>
              <w:t>k</w:t>
            </w:r>
            <w:r w:rsidRPr="00E67F4A">
              <w:rPr>
                <w:rFonts w:ascii="Tahoma" w:hAnsi="Tahoma" w:cs="Tahoma"/>
                <w:sz w:val="18"/>
              </w:rPr>
              <w:t>ilómetros</w:t>
            </w:r>
            <w:r w:rsidR="00CD7729" w:rsidRPr="00E67F4A">
              <w:rPr>
                <w:rFonts w:ascii="Tahoma" w:hAnsi="Tahoma" w:cs="Tahoma"/>
                <w:sz w:val="18"/>
              </w:rPr>
              <w:t>, m</w:t>
            </w:r>
            <w:r w:rsidRPr="00E67F4A">
              <w:rPr>
                <w:rFonts w:ascii="Tahoma" w:hAnsi="Tahoma" w:cs="Tahoma"/>
                <w:sz w:val="18"/>
              </w:rPr>
              <w:t>ínimamente debe</w:t>
            </w:r>
            <w:r w:rsidR="00DC682F" w:rsidRPr="00E67F4A">
              <w:rPr>
                <w:rFonts w:ascii="Tahoma" w:hAnsi="Tahoma" w:cs="Tahoma"/>
                <w:sz w:val="18"/>
              </w:rPr>
              <w:t xml:space="preserve"> cumplir con la instalación de 5</w:t>
            </w:r>
            <w:r w:rsidRPr="00E67F4A">
              <w:rPr>
                <w:rFonts w:ascii="Tahoma" w:hAnsi="Tahoma" w:cs="Tahoma"/>
                <w:sz w:val="18"/>
              </w:rPr>
              <w:t xml:space="preserve">0 Km de tendidos de fibra óptica aérea </w:t>
            </w:r>
            <w:r w:rsidR="00CD7729" w:rsidRPr="00E67F4A">
              <w:rPr>
                <w:rFonts w:ascii="Tahoma" w:hAnsi="Tahoma" w:cs="Tahoma"/>
                <w:sz w:val="18"/>
              </w:rPr>
              <w:t>y</w:t>
            </w:r>
            <w:r w:rsidRPr="00E67F4A">
              <w:rPr>
                <w:rFonts w:ascii="Tahoma" w:hAnsi="Tahoma" w:cs="Tahoma"/>
                <w:sz w:val="18"/>
              </w:rPr>
              <w:t xml:space="preserve">/o </w:t>
            </w:r>
            <w:r w:rsidR="00CD7729" w:rsidRPr="00E67F4A">
              <w:rPr>
                <w:rFonts w:ascii="Tahoma" w:hAnsi="Tahoma" w:cs="Tahoma"/>
                <w:sz w:val="18"/>
              </w:rPr>
              <w:t>s</w:t>
            </w:r>
            <w:r w:rsidRPr="00E67F4A">
              <w:rPr>
                <w:rFonts w:ascii="Tahoma" w:hAnsi="Tahoma" w:cs="Tahoma"/>
                <w:sz w:val="18"/>
              </w:rPr>
              <w:t xml:space="preserve">ubterránea. En los casos de </w:t>
            </w:r>
            <w:r w:rsidR="00CD7729" w:rsidRPr="00E67F4A">
              <w:rPr>
                <w:rFonts w:ascii="Tahoma" w:hAnsi="Tahoma" w:cs="Tahoma"/>
                <w:sz w:val="18"/>
              </w:rPr>
              <w:t>a</w:t>
            </w:r>
            <w:r w:rsidRPr="00E67F4A">
              <w:rPr>
                <w:rFonts w:ascii="Tahoma" w:hAnsi="Tahoma" w:cs="Tahoma"/>
                <w:sz w:val="18"/>
              </w:rPr>
              <w:t xml:space="preserve">sociación </w:t>
            </w:r>
            <w:r w:rsidR="00CD7729" w:rsidRPr="00E67F4A">
              <w:rPr>
                <w:rFonts w:ascii="Tahoma" w:hAnsi="Tahoma" w:cs="Tahoma"/>
                <w:sz w:val="18"/>
              </w:rPr>
              <w:t>a</w:t>
            </w:r>
            <w:r w:rsidRPr="00E67F4A">
              <w:rPr>
                <w:rFonts w:ascii="Tahoma" w:hAnsi="Tahoma" w:cs="Tahoma"/>
                <w:sz w:val="18"/>
              </w:rPr>
              <w:t>ccidental y según su propósito será la suma de los montos de las experiencias individuale</w:t>
            </w:r>
            <w:r w:rsidR="00CD7729" w:rsidRPr="00E67F4A">
              <w:rPr>
                <w:rFonts w:ascii="Tahoma" w:hAnsi="Tahoma" w:cs="Tahoma"/>
                <w:sz w:val="18"/>
              </w:rPr>
              <w:t xml:space="preserve">s y en el caso contrario la división uniforme de los kilómetros </w:t>
            </w:r>
            <w:r w:rsidR="00AA29C9" w:rsidRPr="00E67F4A">
              <w:rPr>
                <w:rFonts w:ascii="Tahoma" w:hAnsi="Tahoma" w:cs="Tahoma"/>
                <w:sz w:val="18"/>
              </w:rPr>
              <w:t>ejecutados de forma conjunta. Toda esta información deberá estar resumida en una tabla y acompañada por los respectivos respaldos (Factura, contrato o pedido)</w:t>
            </w:r>
            <w:r w:rsidRPr="00E67F4A">
              <w:rPr>
                <w:rFonts w:ascii="Tahoma" w:hAnsi="Tahoma" w:cs="Tahoma"/>
                <w:sz w:val="18"/>
              </w:rPr>
              <w:t>.</w:t>
            </w:r>
          </w:p>
          <w:p w:rsidR="00DE028E" w:rsidRPr="00E67F4A" w:rsidRDefault="00DE028E" w:rsidP="00930176">
            <w:pPr>
              <w:jc w:val="both"/>
              <w:rPr>
                <w:rFonts w:ascii="Tahoma" w:hAnsi="Tahoma" w:cs="Tahoma"/>
                <w:sz w:val="18"/>
              </w:rPr>
            </w:pPr>
            <w:r w:rsidRPr="00E67F4A">
              <w:rPr>
                <w:rFonts w:ascii="Tahoma" w:hAnsi="Tahoma" w:cs="Tahoma"/>
                <w:sz w:val="18"/>
              </w:rPr>
              <w:t>Las actividades de construcción e instalación de infraestructura de fibra óptica, deben ser ejecutadas por personal especializado y bajo la dirección en campo de un técnico o ingeniero capacitado en tendidos de cable de fibra óptica aére</w:t>
            </w:r>
            <w:r w:rsidR="00AA29C9" w:rsidRPr="00E67F4A">
              <w:rPr>
                <w:rFonts w:ascii="Tahoma" w:hAnsi="Tahoma" w:cs="Tahoma"/>
                <w:sz w:val="18"/>
              </w:rPr>
              <w:t>a</w:t>
            </w:r>
            <w:r w:rsidRPr="00E67F4A">
              <w:rPr>
                <w:rFonts w:ascii="Tahoma" w:hAnsi="Tahoma" w:cs="Tahoma"/>
                <w:sz w:val="18"/>
              </w:rPr>
              <w:t xml:space="preserve"> y subterráne</w:t>
            </w:r>
            <w:r w:rsidR="00AA29C9" w:rsidRPr="00E67F4A">
              <w:rPr>
                <w:rFonts w:ascii="Tahoma" w:hAnsi="Tahoma" w:cs="Tahoma"/>
                <w:sz w:val="18"/>
              </w:rPr>
              <w:t>a</w:t>
            </w:r>
            <w:r w:rsidR="00C0333F" w:rsidRPr="00E67F4A">
              <w:rPr>
                <w:rFonts w:ascii="Tahoma" w:hAnsi="Tahoma" w:cs="Tahoma"/>
                <w:sz w:val="18"/>
              </w:rPr>
              <w:t xml:space="preserve">, todos con una experiencia mínima de 2 años. </w:t>
            </w:r>
            <w:r w:rsidRPr="00E67F4A">
              <w:rPr>
                <w:rFonts w:ascii="Tahoma" w:hAnsi="Tahoma" w:cs="Tahoma"/>
                <w:sz w:val="18"/>
              </w:rPr>
              <w:t xml:space="preserve">Los datos del personal propuesto por el </w:t>
            </w:r>
            <w:r w:rsidR="00C0333F" w:rsidRPr="00E67F4A">
              <w:rPr>
                <w:rFonts w:ascii="Tahoma" w:hAnsi="Tahoma" w:cs="Tahoma"/>
                <w:sz w:val="18"/>
              </w:rPr>
              <w:t>OFERENTE deberán estar resumidos en una tabla y acompañada por los respectivos respaldos (Certificado).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DE028E"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DE028E" w:rsidP="00E7681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E028E" w:rsidRPr="00E67F4A" w:rsidRDefault="00DE028E" w:rsidP="00E7681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930176" w:rsidP="00930176">
            <w:pPr>
              <w:rPr>
                <w:rFonts w:ascii="Tahoma" w:hAnsi="Tahoma" w:cs="Tahoma"/>
                <w:b/>
                <w:sz w:val="18"/>
                <w:szCs w:val="18"/>
                <w:lang w:eastAsia="es-BO"/>
              </w:rPr>
            </w:pPr>
            <w:r w:rsidRPr="00E67F4A">
              <w:rPr>
                <w:rFonts w:ascii="Tahoma" w:hAnsi="Tahoma" w:cs="Tahoma"/>
                <w:b/>
                <w:sz w:val="18"/>
                <w:szCs w:val="18"/>
                <w:lang w:eastAsia="es-BO"/>
              </w:rPr>
              <w:t>COORDINACIÓN CON TERCEROS</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E02035" w:rsidP="00E02035">
            <w:pPr>
              <w:jc w:val="center"/>
            </w:pPr>
            <w:r w:rsidRPr="00E67F4A">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930176" w:rsidP="00930176">
            <w:pPr>
              <w:jc w:val="both"/>
              <w:rPr>
                <w:rFonts w:ascii="Tahoma" w:hAnsi="Tahoma" w:cs="Tahoma"/>
                <w:sz w:val="18"/>
              </w:rPr>
            </w:pPr>
            <w:r w:rsidRPr="00E67F4A">
              <w:rPr>
                <w:rFonts w:ascii="Tahoma" w:hAnsi="Tahoma" w:cs="Tahoma"/>
                <w:sz w:val="18"/>
              </w:rPr>
              <w:t>Toda la coordinación y gestión de autorizaciones para la ejecución de las obras propias del tendido de cable de fibra óptica del proyecto que afecten, utilicen o involucren uso compartido de infraestructura, derechos de vía de terceras empresas o personas particulares, deberán ser llevadas a cabo por el OFERENTE adjudicado para lo cual podrá solicitar apoyo a personal regional y nacional de ENTEL S.A.</w:t>
            </w:r>
            <w:r w:rsidRPr="00E67F4A">
              <w:rPr>
                <w:rFonts w:ascii="Tahoma" w:hAnsi="Tahoma" w:cs="Tahoma"/>
                <w:sz w:val="18"/>
              </w:rPr>
              <w:br/>
              <w:t xml:space="preserve">Es importante señalar que en una proporción considerable el cable de fibra óptica será tendido en postación existente de propiedad de las empresas de servicios eléctricos, se debe realizar toda la coordinación técnica permanente, para lo cual se deberá recabar la información de contacto necesaria.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930176"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930176" w:rsidP="00930176">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930176" w:rsidRPr="00E67F4A" w:rsidRDefault="00930176" w:rsidP="00930176">
            <w:pPr>
              <w:jc w:val="center"/>
              <w:rPr>
                <w:rFonts w:ascii="Tahoma" w:hAnsi="Tahoma" w:cs="Tahoma"/>
                <w:sz w:val="18"/>
                <w:szCs w:val="18"/>
                <w:lang w:eastAsia="es-BO"/>
              </w:rPr>
            </w:pPr>
          </w:p>
        </w:tc>
      </w:tr>
      <w:tr w:rsidR="00E67F4A" w:rsidRPr="00E67F4A"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664089">
            <w:pPr>
              <w:rPr>
                <w:rFonts w:ascii="Tahoma" w:hAnsi="Tahoma" w:cs="Tahoma"/>
                <w:sz w:val="18"/>
                <w:szCs w:val="18"/>
                <w:lang w:eastAsia="es-BO"/>
              </w:rPr>
            </w:pPr>
            <w:r w:rsidRPr="00E67F4A">
              <w:rPr>
                <w:rFonts w:ascii="Tahoma" w:hAnsi="Tahoma" w:cs="Tahoma"/>
                <w:b/>
                <w:sz w:val="18"/>
                <w:szCs w:val="18"/>
                <w:lang w:eastAsia="es-BO"/>
              </w:rPr>
              <w:t>ORDEN DE PROCEDER         (Inicio de Obras)</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C50A0E" w:rsidP="00E02035">
            <w:pPr>
              <w:jc w:val="center"/>
            </w:pPr>
            <w:r w:rsidRPr="00E67F4A">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930176">
            <w:pPr>
              <w:jc w:val="both"/>
              <w:rPr>
                <w:rFonts w:ascii="Tahoma" w:hAnsi="Tahoma" w:cs="Tahoma"/>
                <w:sz w:val="18"/>
              </w:rPr>
            </w:pPr>
            <w:r w:rsidRPr="00E67F4A">
              <w:rPr>
                <w:rFonts w:ascii="Tahoma" w:hAnsi="Tahoma" w:cs="Tahoma"/>
                <w:sz w:val="18"/>
              </w:rPr>
              <w:t>Una vez se cuente con todos los permisos aprobados (uso de infraestructura de la ABC, Cooperativas Eléctricas y Gobiernos Municipales) Entel S.A. emitirá la Orden de Proceder (Inicio de Obras) documento con el cual se contabilizará el tiempo de ejecución por cada tramo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5E2BE5"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930176">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930176">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E14DF1" w:rsidRPr="00E67F4A" w:rsidRDefault="00E14DF1" w:rsidP="00E14DF1">
            <w:pPr>
              <w:rPr>
                <w:rFonts w:ascii="Tahoma" w:hAnsi="Tahoma" w:cs="Tahoma"/>
                <w:b/>
                <w:sz w:val="18"/>
                <w:szCs w:val="18"/>
                <w:lang w:eastAsia="es-BO"/>
              </w:rPr>
            </w:pPr>
            <w:r w:rsidRPr="00E67F4A">
              <w:rPr>
                <w:rFonts w:ascii="Tahoma" w:hAnsi="Tahoma" w:cs="Tahoma"/>
                <w:b/>
                <w:sz w:val="18"/>
                <w:szCs w:val="18"/>
                <w:lang w:eastAsia="es-BO"/>
              </w:rPr>
              <w:t>SEGURIDAD INDUSTRIAL</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C50A0E" w:rsidP="00930176">
            <w:pPr>
              <w:jc w:val="center"/>
            </w:pPr>
            <w:r w:rsidRPr="00E67F4A">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7458E5" w:rsidP="00E14DF1">
            <w:pPr>
              <w:jc w:val="both"/>
              <w:rPr>
                <w:rFonts w:ascii="Tahoma" w:hAnsi="Tahoma" w:cs="Tahoma"/>
                <w:sz w:val="18"/>
              </w:rPr>
            </w:pPr>
            <w:r w:rsidRPr="00E67F4A">
              <w:rPr>
                <w:rFonts w:ascii="Tahoma" w:hAnsi="Tahoma" w:cs="Tahoma"/>
                <w:sz w:val="18"/>
              </w:rPr>
              <w:t>Debido a que un gran porcentaje de las obras a ejecutarse, se encuentran dentro del derecho de vía de la carretera, las normas de seguridad vial establecidas por la Administradora Boliviana de Carreteras (ABC), deben ser cumplidas obligatoriamente, por el OFERENTE adjudicado y su personal.  De manera enunciativa general, a continuación se detallan algunas recomendaciones:</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Provisión completa al personal de la correspondiente ropa de trabajo, accesorios de seguridad necesarios e identificación como parte de su Empresa.</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Identificación de todos los vehículos asignados al proyecto con su debido registro y adecuadas condiciones de uso.</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No se podrá ejecutar ningún trabajo sin los respectivos permisos de las autoridades correspondientes.</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Se colocarán las señales de peligro de acuerdo a las características del trabajo a realizar y no se retiraran hasta culminar los mismos y retirar los desechos en ciudades. - En canalizaciones se evitarán que las zanjas y escombros perjudiquen el tráfico vehicular y peatonal o ponga en riesgo las edificaciones circundantes.</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El trabajo deberá ser organizado de tal manera que tanto en el transcurso de la obra como al finalizar la misma no ocasionen molestias a transeúntes, vehículos o inmuebles.</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Está totalmente prohibido el uso de explosivos en el proyecto.</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Los trabajos de excavación que se requieran, no deberán afectar u obstruir ductos, cañerías, drenajes y desagües, obras de arte, zanjas de coronamiento en carreteras.</w:t>
            </w:r>
          </w:p>
          <w:p w:rsidR="007458E5" w:rsidRPr="00E67F4A" w:rsidRDefault="007E34C8" w:rsidP="00E14DF1">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Los escombros sobrantes deben ser retirados simultáneamente con el avance de la obra, dejando las calles o vías afectadas como estaban antes del trabajo.</w:t>
            </w:r>
          </w:p>
          <w:p w:rsidR="007458E5" w:rsidRPr="00E67F4A" w:rsidRDefault="007E34C8" w:rsidP="007E34C8">
            <w:pPr>
              <w:jc w:val="both"/>
              <w:rPr>
                <w:rFonts w:ascii="Tahoma" w:hAnsi="Tahoma" w:cs="Tahoma"/>
                <w:sz w:val="18"/>
              </w:rPr>
            </w:pPr>
            <w:r w:rsidRPr="00E67F4A">
              <w:rPr>
                <w:rFonts w:ascii="Tahoma" w:hAnsi="Tahoma" w:cs="Tahoma"/>
                <w:sz w:val="18"/>
              </w:rPr>
              <w:t>•</w:t>
            </w:r>
            <w:r w:rsidR="007458E5" w:rsidRPr="00E67F4A">
              <w:rPr>
                <w:rFonts w:ascii="Tahoma" w:hAnsi="Tahoma" w:cs="Tahoma"/>
                <w:sz w:val="18"/>
              </w:rPr>
              <w:t xml:space="preserve"> En caso de daños que se puedan ocasionar a instalaciones de gasoductos, oleoductos, alcantarillados, energía gas o agua deben ser comunicados a ENTEL S.A. asumiendo el OFERENTE adjudicado los gastos de reparación, sanciones y/o multas que se generen.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7458E5"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7458E5" w:rsidP="00930176">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7458E5" w:rsidP="00930176">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458E5" w:rsidRPr="00E67F4A" w:rsidRDefault="007458E5" w:rsidP="004E35DB">
            <w:pPr>
              <w:rPr>
                <w:rFonts w:ascii="Tahoma" w:hAnsi="Tahoma" w:cs="Tahoma"/>
                <w:b/>
                <w:sz w:val="18"/>
                <w:szCs w:val="18"/>
                <w:lang w:eastAsia="es-BO"/>
              </w:rPr>
            </w:pPr>
            <w:r w:rsidRPr="00E67F4A">
              <w:rPr>
                <w:rFonts w:ascii="Tahoma" w:hAnsi="Tahoma" w:cs="Tahoma"/>
                <w:b/>
                <w:sz w:val="18"/>
                <w:szCs w:val="18"/>
                <w:lang w:eastAsia="es-BO"/>
              </w:rPr>
              <w:t xml:space="preserve">ENTREGA DE MATERIALES </w:t>
            </w:r>
            <w:r w:rsidR="004E35DB" w:rsidRPr="00E67F4A">
              <w:rPr>
                <w:rFonts w:ascii="Tahoma" w:hAnsi="Tahoma" w:cs="Tahoma"/>
                <w:b/>
                <w:sz w:val="18"/>
                <w:szCs w:val="18"/>
                <w:lang w:eastAsia="es-BO"/>
              </w:rPr>
              <w:t>NO UTILIZADOS</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C50A0E" w:rsidP="00930176">
            <w:pPr>
              <w:jc w:val="center"/>
            </w:pPr>
            <w:r w:rsidRPr="00E67F4A">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7E34C8" w:rsidP="002E7187">
            <w:pPr>
              <w:jc w:val="both"/>
              <w:rPr>
                <w:rFonts w:ascii="Tahoma" w:hAnsi="Tahoma" w:cs="Tahoma"/>
                <w:sz w:val="18"/>
              </w:rPr>
            </w:pPr>
            <w:r w:rsidRPr="00E67F4A">
              <w:rPr>
                <w:rFonts w:ascii="Tahoma" w:hAnsi="Tahoma" w:cs="Tahoma"/>
                <w:sz w:val="18"/>
              </w:rPr>
              <w:t xml:space="preserve">Concluidos los trabajos de </w:t>
            </w:r>
            <w:r w:rsidR="006A665C" w:rsidRPr="00E67F4A">
              <w:rPr>
                <w:rFonts w:ascii="Tahoma" w:hAnsi="Tahoma" w:cs="Tahoma"/>
                <w:sz w:val="18"/>
              </w:rPr>
              <w:t>instalación,</w:t>
            </w:r>
            <w:r w:rsidR="006A665C" w:rsidRPr="00E67F4A">
              <w:rPr>
                <w:rFonts w:ascii="Tahoma" w:hAnsi="Tahoma" w:cs="Tahoma"/>
                <w:sz w:val="18"/>
                <w:szCs w:val="18"/>
                <w:lang w:eastAsia="es-BO"/>
              </w:rPr>
              <w:t xml:space="preserve"> fusiones y medidas ópticas de certificación</w:t>
            </w:r>
            <w:r w:rsidRPr="00E67F4A">
              <w:rPr>
                <w:rFonts w:ascii="Tahoma" w:hAnsi="Tahoma" w:cs="Tahoma"/>
                <w:sz w:val="18"/>
              </w:rPr>
              <w:t>, el OFERENTE adjudicado deberá realizar la devolución del material no empleado, mismo que deberá ser entregado debidamente organizado en cajas según corresponda por tipo de elemento, debidamente etiquetadas, con las siguiente información:</w:t>
            </w:r>
          </w:p>
          <w:p w:rsidR="007E34C8" w:rsidRPr="00E67F4A" w:rsidRDefault="007E34C8" w:rsidP="002E7187">
            <w:pPr>
              <w:jc w:val="both"/>
              <w:rPr>
                <w:rFonts w:ascii="Tahoma" w:hAnsi="Tahoma" w:cs="Tahoma"/>
                <w:sz w:val="18"/>
              </w:rPr>
            </w:pPr>
            <w:r w:rsidRPr="00E67F4A">
              <w:rPr>
                <w:rFonts w:ascii="Tahoma" w:hAnsi="Tahoma" w:cs="Tahoma"/>
                <w:sz w:val="18"/>
              </w:rPr>
              <w:t>• Nombre de elemento.</w:t>
            </w:r>
          </w:p>
          <w:p w:rsidR="007E34C8" w:rsidRPr="00E67F4A" w:rsidRDefault="007E34C8" w:rsidP="002E7187">
            <w:pPr>
              <w:jc w:val="both"/>
              <w:rPr>
                <w:rFonts w:ascii="Tahoma" w:hAnsi="Tahoma" w:cs="Tahoma"/>
                <w:sz w:val="18"/>
              </w:rPr>
            </w:pPr>
            <w:r w:rsidRPr="00E67F4A">
              <w:rPr>
                <w:rFonts w:ascii="Tahoma" w:hAnsi="Tahoma" w:cs="Tahoma"/>
                <w:sz w:val="18"/>
              </w:rPr>
              <w:t>• Código de fábrica.</w:t>
            </w:r>
          </w:p>
          <w:p w:rsidR="007E34C8" w:rsidRPr="00E67F4A" w:rsidRDefault="007E34C8" w:rsidP="002E7187">
            <w:pPr>
              <w:jc w:val="both"/>
              <w:rPr>
                <w:rFonts w:ascii="Tahoma" w:hAnsi="Tahoma" w:cs="Tahoma"/>
                <w:sz w:val="18"/>
              </w:rPr>
            </w:pPr>
            <w:r w:rsidRPr="00E67F4A">
              <w:rPr>
                <w:rFonts w:ascii="Tahoma" w:hAnsi="Tahoma" w:cs="Tahoma"/>
                <w:sz w:val="18"/>
              </w:rPr>
              <w:t>• Cantidad del elemento en caja.</w:t>
            </w:r>
          </w:p>
          <w:p w:rsidR="007E34C8" w:rsidRPr="00E67F4A" w:rsidRDefault="007E34C8" w:rsidP="002E7187">
            <w:pPr>
              <w:jc w:val="both"/>
              <w:rPr>
                <w:rFonts w:ascii="Tahoma" w:hAnsi="Tahoma" w:cs="Tahoma"/>
                <w:sz w:val="18"/>
              </w:rPr>
            </w:pPr>
            <w:r w:rsidRPr="00E67F4A">
              <w:rPr>
                <w:rFonts w:ascii="Tahoma" w:hAnsi="Tahoma" w:cs="Tahoma"/>
                <w:sz w:val="18"/>
              </w:rPr>
              <w:t>• Número de cajas x de xx.</w:t>
            </w:r>
          </w:p>
          <w:p w:rsidR="007E34C8" w:rsidRPr="00E67F4A" w:rsidRDefault="007E34C8" w:rsidP="002E7187">
            <w:pPr>
              <w:jc w:val="both"/>
              <w:rPr>
                <w:rFonts w:ascii="Tahoma" w:hAnsi="Tahoma" w:cs="Tahoma"/>
                <w:sz w:val="18"/>
              </w:rPr>
            </w:pPr>
            <w:r w:rsidRPr="00E67F4A">
              <w:rPr>
                <w:rFonts w:ascii="Tahoma" w:hAnsi="Tahoma" w:cs="Tahoma"/>
                <w:sz w:val="18"/>
              </w:rPr>
              <w:t>Estos materiales deberán ser depositados en las estaciones o almacenes que ENTEL S.A. designe, bajo un acta de entrega en la cual se detalle todo el material.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7E34C8"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7E34C8" w:rsidP="00930176">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7E34C8" w:rsidP="00930176">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E34C8" w:rsidRPr="00E67F4A" w:rsidRDefault="007E34C8" w:rsidP="007E34C8">
            <w:pPr>
              <w:rPr>
                <w:rFonts w:ascii="Tahoma" w:hAnsi="Tahoma" w:cs="Tahoma"/>
                <w:b/>
                <w:sz w:val="18"/>
                <w:szCs w:val="18"/>
                <w:lang w:eastAsia="es-BO"/>
              </w:rPr>
            </w:pPr>
            <w:r w:rsidRPr="00E67F4A">
              <w:rPr>
                <w:rFonts w:ascii="Tahoma" w:hAnsi="Tahoma" w:cs="Tahoma"/>
                <w:b/>
                <w:sz w:val="18"/>
                <w:szCs w:val="18"/>
                <w:lang w:eastAsia="es-BO"/>
              </w:rPr>
              <w:t>GARANTIAS</w:t>
            </w:r>
          </w:p>
        </w:tc>
      </w:tr>
      <w:tr w:rsidR="00E67F4A" w:rsidRPr="00E67F4A"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C50A0E" w:rsidP="00930176">
            <w:pPr>
              <w:jc w:val="center"/>
            </w:pPr>
            <w:r w:rsidRPr="00E67F4A">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8504CE">
            <w:pPr>
              <w:jc w:val="both"/>
              <w:rPr>
                <w:rFonts w:ascii="Tahoma" w:hAnsi="Tahoma" w:cs="Tahoma"/>
                <w:sz w:val="18"/>
              </w:rPr>
            </w:pPr>
            <w:r w:rsidRPr="00E67F4A">
              <w:rPr>
                <w:rFonts w:ascii="Tahoma" w:hAnsi="Tahoma" w:cs="Tahoma"/>
                <w:sz w:val="18"/>
              </w:rPr>
              <w:t xml:space="preserve">El OFERENTE deberá incluir en su propuesta una garantía por escrito contra defectos de fabricación o calidad de los bienes adquiridos, así como por buena ejecución de obras con una duración mínima de 1 año calendario a partir de la fecha de emisión del certificado de aceptación provisional del proyecto y no representara costo alguno para ENTEL S.A. Durante el periodo de garantía todos los gastos referidos a reemplazo de material defectuoso o corrección de la mala instalación de materiales, estarán a cargo del OFERENTE adjudicado y no tendrán costo alguno para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8504CE"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930176">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930176">
            <w:pPr>
              <w:jc w:val="center"/>
              <w:rPr>
                <w:rFonts w:ascii="Tahoma" w:hAnsi="Tahoma" w:cs="Tahoma"/>
                <w:sz w:val="18"/>
                <w:szCs w:val="18"/>
                <w:lang w:eastAsia="es-BO"/>
              </w:rPr>
            </w:pPr>
          </w:p>
        </w:tc>
      </w:tr>
    </w:tbl>
    <w:p w:rsidR="002A33D6" w:rsidRPr="00E67F4A" w:rsidRDefault="002A33D6" w:rsidP="002A33D6">
      <w:pPr>
        <w:rPr>
          <w:rFonts w:ascii="Tahoma" w:hAnsi="Tahoma" w:cs="Tahoma"/>
          <w:sz w:val="22"/>
        </w:rPr>
      </w:pPr>
    </w:p>
    <w:p w:rsidR="005D5D5E" w:rsidRPr="00BD42F8" w:rsidRDefault="00BD42F8" w:rsidP="00CF625B">
      <w:pPr>
        <w:pStyle w:val="Prrafodelista"/>
        <w:numPr>
          <w:ilvl w:val="1"/>
          <w:numId w:val="41"/>
        </w:numPr>
        <w:rPr>
          <w:rFonts w:ascii="Tahoma" w:hAnsi="Tahoma" w:cs="Tahoma"/>
          <w:b/>
          <w:i/>
          <w:sz w:val="22"/>
          <w:szCs w:val="22"/>
        </w:rPr>
      </w:pPr>
      <w:r w:rsidRPr="00BD42F8">
        <w:rPr>
          <w:rFonts w:ascii="Tahoma" w:hAnsi="Tahoma" w:cs="Tahoma"/>
          <w:b/>
          <w:bCs/>
          <w:sz w:val="22"/>
          <w:szCs w:val="22"/>
          <w:lang w:val="es-BO"/>
        </w:rPr>
        <w:t>CARACTERÍSTICAS</w:t>
      </w:r>
      <w:r w:rsidRPr="00BD42F8">
        <w:rPr>
          <w:rFonts w:ascii="Tahoma" w:hAnsi="Tahoma" w:cs="Tahoma"/>
          <w:sz w:val="22"/>
          <w:szCs w:val="22"/>
          <w:lang w:val="es-BO"/>
        </w:rPr>
        <w:t xml:space="preserve"> </w:t>
      </w:r>
      <w:r>
        <w:rPr>
          <w:rFonts w:ascii="Tahoma" w:hAnsi="Tahoma" w:cs="Tahoma"/>
          <w:b/>
          <w:sz w:val="22"/>
          <w:szCs w:val="22"/>
        </w:rPr>
        <w:t>ESPECIFICA</w:t>
      </w:r>
      <w:r w:rsidR="005D5D5E" w:rsidRPr="00BD42F8">
        <w:rPr>
          <w:rFonts w:ascii="Tahoma" w:hAnsi="Tahoma" w:cs="Tahoma"/>
          <w:b/>
          <w:sz w:val="22"/>
          <w:szCs w:val="22"/>
        </w:rPr>
        <w:t>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104"/>
        <w:gridCol w:w="1134"/>
        <w:gridCol w:w="850"/>
        <w:gridCol w:w="2269"/>
      </w:tblGrid>
      <w:tr w:rsidR="00E67F4A" w:rsidRPr="00E67F4A" w:rsidTr="00E76817">
        <w:trPr>
          <w:trHeight w:val="381"/>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D5D5E" w:rsidRPr="00E67F4A" w:rsidRDefault="005D5D5E" w:rsidP="00E76817">
            <w:pPr>
              <w:jc w:val="center"/>
              <w:rPr>
                <w:rFonts w:ascii="Tahoma" w:hAnsi="Tahoma" w:cs="Tahoma"/>
                <w:b/>
                <w:bCs/>
                <w:sz w:val="18"/>
                <w:szCs w:val="18"/>
                <w:lang w:eastAsia="es-BO"/>
              </w:rPr>
            </w:pPr>
            <w:r w:rsidRPr="00E67F4A">
              <w:rPr>
                <w:rFonts w:ascii="Tahoma" w:hAnsi="Tahoma" w:cs="Tahoma"/>
                <w:b/>
                <w:bCs/>
                <w:sz w:val="18"/>
                <w:szCs w:val="18"/>
                <w:lang w:eastAsia="es-BO"/>
              </w:rPr>
              <w:t>REQUERIMIENTO DE ENTEL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D5D5E" w:rsidRPr="00E67F4A" w:rsidRDefault="005D5D5E" w:rsidP="00E76817">
            <w:pPr>
              <w:jc w:val="center"/>
              <w:rPr>
                <w:rFonts w:ascii="Tahoma" w:hAnsi="Tahoma" w:cs="Tahoma"/>
                <w:b/>
                <w:bCs/>
                <w:sz w:val="18"/>
                <w:szCs w:val="18"/>
                <w:lang w:eastAsia="es-BO"/>
              </w:rPr>
            </w:pPr>
            <w:r w:rsidRPr="00E67F4A">
              <w:rPr>
                <w:rFonts w:ascii="Tahoma" w:hAnsi="Tahoma" w:cs="Tahoma"/>
                <w:b/>
                <w:bCs/>
                <w:sz w:val="18"/>
                <w:szCs w:val="18"/>
                <w:lang w:eastAsia="es-BO"/>
              </w:rPr>
              <w:t>RESPUESTA DEL OFERENTE</w:t>
            </w:r>
          </w:p>
        </w:tc>
      </w:tr>
      <w:tr w:rsidR="00E67F4A" w:rsidRPr="00E67F4A" w:rsidTr="00E76817">
        <w:trPr>
          <w:trHeight w:val="27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D5D5E" w:rsidRPr="00E67F4A" w:rsidRDefault="005D5D5E" w:rsidP="005D5D5E">
            <w:pPr>
              <w:jc w:val="center"/>
              <w:rPr>
                <w:rFonts w:ascii="Tahoma" w:hAnsi="Tahoma" w:cs="Tahoma"/>
                <w:b/>
                <w:bCs/>
                <w:sz w:val="18"/>
                <w:szCs w:val="18"/>
                <w:lang w:eastAsia="es-BO"/>
              </w:rPr>
            </w:pPr>
            <w:r w:rsidRPr="00E67F4A">
              <w:rPr>
                <w:rFonts w:ascii="Tahoma" w:hAnsi="Tahoma" w:cs="Tahoma"/>
                <w:b/>
                <w:bCs/>
                <w:sz w:val="18"/>
                <w:szCs w:val="18"/>
                <w:lang w:eastAsia="es-BO"/>
              </w:rPr>
              <w:t xml:space="preserve">REQUERIMIENTOS ESPECIFICOS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D5D5E" w:rsidRPr="00E67F4A" w:rsidRDefault="005D5D5E" w:rsidP="00E76817">
            <w:pPr>
              <w:jc w:val="center"/>
              <w:rPr>
                <w:rFonts w:ascii="Tahoma" w:hAnsi="Tahoma" w:cs="Tahoma"/>
                <w:b/>
                <w:bCs/>
                <w:szCs w:val="18"/>
                <w:lang w:eastAsia="es-BO"/>
              </w:rPr>
            </w:pPr>
            <w:r w:rsidRPr="00E67F4A">
              <w:rPr>
                <w:rFonts w:ascii="Tahoma" w:hAnsi="Tahoma" w:cs="Tahoma"/>
                <w:b/>
                <w:bCs/>
                <w:szCs w:val="18"/>
                <w:lang w:val="es-BO"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D5D5E" w:rsidRPr="00E67F4A" w:rsidRDefault="005D5D5E" w:rsidP="00E76817">
            <w:pPr>
              <w:jc w:val="center"/>
              <w:rPr>
                <w:rFonts w:ascii="Tahoma" w:hAnsi="Tahoma" w:cs="Tahoma"/>
                <w:b/>
                <w:bCs/>
                <w:sz w:val="18"/>
                <w:szCs w:val="18"/>
                <w:lang w:eastAsia="es-BO"/>
              </w:rPr>
            </w:pPr>
            <w:r w:rsidRPr="00E67F4A">
              <w:rPr>
                <w:rFonts w:ascii="Tahoma" w:hAnsi="Tahoma" w:cs="Tahoma"/>
                <w:b/>
                <w:bCs/>
                <w:sz w:val="18"/>
                <w:szCs w:val="18"/>
                <w:lang w:eastAsia="es-BO"/>
              </w:rPr>
              <w:t>(Llenado Obligatorio)</w:t>
            </w:r>
          </w:p>
        </w:tc>
      </w:tr>
      <w:tr w:rsidR="00E67F4A" w:rsidRPr="00E67F4A" w:rsidTr="00E76817">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D5D5E" w:rsidRPr="00E67F4A" w:rsidRDefault="005D5D5E" w:rsidP="00E76817">
            <w:pPr>
              <w:jc w:val="center"/>
              <w:rPr>
                <w:rFonts w:ascii="Tahoma" w:hAnsi="Tahoma" w:cs="Tahoma"/>
                <w:b/>
                <w:sz w:val="18"/>
                <w:szCs w:val="18"/>
                <w:lang w:eastAsia="es-BO"/>
              </w:rPr>
            </w:pPr>
            <w:r w:rsidRPr="00E67F4A">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D5D5E" w:rsidRPr="00E67F4A" w:rsidRDefault="005D5D5E" w:rsidP="00E76817">
            <w:pPr>
              <w:jc w:val="center"/>
              <w:rPr>
                <w:rFonts w:ascii="Tahoma" w:hAnsi="Tahoma" w:cs="Tahoma"/>
                <w:sz w:val="18"/>
                <w:szCs w:val="18"/>
                <w:lang w:eastAsia="es-BO"/>
              </w:rPr>
            </w:pPr>
            <w:r w:rsidRPr="00E67F4A">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D5D5E" w:rsidRPr="00E67F4A" w:rsidRDefault="005D5D5E" w:rsidP="00E76817">
            <w:pPr>
              <w:jc w:val="center"/>
              <w:rPr>
                <w:rFonts w:ascii="Tahoma" w:hAnsi="Tahoma" w:cs="Tahoma"/>
                <w:b/>
                <w:bCs/>
                <w:sz w:val="10"/>
                <w:szCs w:val="10"/>
                <w:lang w:eastAsia="es-BO"/>
              </w:rPr>
            </w:pPr>
            <w:r w:rsidRPr="00E67F4A">
              <w:rPr>
                <w:rFonts w:ascii="Tahoma" w:hAnsi="Tahoma" w:cs="Tahoma"/>
                <w:b/>
                <w:bCs/>
                <w:sz w:val="10"/>
                <w:szCs w:val="10"/>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D5D5E" w:rsidRPr="00E67F4A" w:rsidRDefault="005D5D5E" w:rsidP="00E76817">
            <w:pPr>
              <w:jc w:val="center"/>
              <w:rPr>
                <w:rFonts w:ascii="Tahoma" w:hAnsi="Tahoma" w:cs="Tahoma"/>
                <w:b/>
                <w:bCs/>
                <w:sz w:val="10"/>
                <w:szCs w:val="10"/>
                <w:lang w:val="en-GB" w:eastAsia="es-BO"/>
              </w:rPr>
            </w:pPr>
            <w:r w:rsidRPr="00E67F4A">
              <w:rPr>
                <w:rFonts w:ascii="Tahoma" w:hAnsi="Tahoma" w:cs="Tahoma"/>
                <w:b/>
                <w:bCs/>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5D5D5E" w:rsidRPr="00E67F4A" w:rsidRDefault="005D5D5E" w:rsidP="00E76817">
            <w:pPr>
              <w:jc w:val="center"/>
              <w:rPr>
                <w:rFonts w:ascii="Tahoma" w:hAnsi="Tahoma" w:cs="Tahoma"/>
                <w:b/>
                <w:bCs/>
                <w:sz w:val="10"/>
                <w:szCs w:val="10"/>
                <w:lang w:eastAsia="es-BO"/>
              </w:rPr>
            </w:pPr>
            <w:r w:rsidRPr="00E67F4A">
              <w:rPr>
                <w:rFonts w:ascii="Tahoma" w:hAnsi="Tahoma" w:cs="Tahoma"/>
                <w:b/>
                <w:bCs/>
                <w:sz w:val="10"/>
                <w:szCs w:val="10"/>
                <w:lang w:val="en-GB" w:eastAsia="es-BO"/>
              </w:rPr>
              <w:t>DOCUMENTO, PÁGINA, REFERENCIA</w:t>
            </w:r>
          </w:p>
        </w:tc>
      </w:tr>
      <w:tr w:rsidR="00E67F4A" w:rsidRPr="00E67F4A" w:rsidTr="00E76817">
        <w:trPr>
          <w:trHeight w:val="199"/>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both"/>
              <w:rPr>
                <w:rFonts w:ascii="Tahoma" w:hAnsi="Tahoma" w:cs="Tahoma"/>
                <w:sz w:val="18"/>
                <w:szCs w:val="18"/>
                <w:lang w:val="es-BO" w:eastAsia="es-BO"/>
              </w:rPr>
            </w:pPr>
            <w:r w:rsidRPr="00E67F4A">
              <w:rPr>
                <w:rFonts w:ascii="Tahoma" w:hAnsi="Tahoma" w:cs="Tahoma"/>
                <w:b/>
                <w:sz w:val="18"/>
              </w:rPr>
              <w:t>RELEVAMIENTO</w:t>
            </w:r>
            <w:r w:rsidRPr="00E67F4A">
              <w:rPr>
                <w:rFonts w:ascii="Tahoma" w:hAnsi="Tahoma" w:cs="Tahoma"/>
                <w:sz w:val="18"/>
                <w:szCs w:val="18"/>
                <w:lang w:val="es-BO" w:eastAsia="es-BO"/>
              </w:rPr>
              <w:t> </w:t>
            </w:r>
          </w:p>
        </w:tc>
      </w:tr>
      <w:tr w:rsidR="00E67F4A" w:rsidRPr="00E67F4A"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r w:rsidRPr="00E67F4A">
              <w:rPr>
                <w:rFonts w:ascii="Tahoma" w:hAnsi="Tahoma" w:cs="Tahoma"/>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both"/>
              <w:rPr>
                <w:rFonts w:ascii="Tahoma" w:hAnsi="Tahoma" w:cs="Tahoma"/>
                <w:sz w:val="18"/>
              </w:rPr>
            </w:pPr>
            <w:r w:rsidRPr="00E67F4A">
              <w:rPr>
                <w:rFonts w:ascii="Tahoma" w:hAnsi="Tahoma" w:cs="Tahoma"/>
                <w:sz w:val="18"/>
              </w:rPr>
              <w:t>El OFERENTE adjudicado deberá realizar un relevamiento y reconocimiento preliminar de toda la ruta de instalación para determinar todas las actividades a desarrollar.</w:t>
            </w:r>
            <w:r w:rsidRPr="00E67F4A">
              <w:rPr>
                <w:rFonts w:ascii="Tahoma" w:hAnsi="Tahoma" w:cs="Tahoma"/>
                <w:sz w:val="18"/>
              </w:rPr>
              <w:br/>
              <w:t xml:space="preserve">Los principales aspectos que debe definir tras el reconocimiento "in situ", son los siguientes: </w:t>
            </w:r>
          </w:p>
          <w:p w:rsidR="008504CE" w:rsidRPr="00E67F4A" w:rsidRDefault="008504CE" w:rsidP="002E7187">
            <w:pPr>
              <w:jc w:val="both"/>
              <w:rPr>
                <w:rFonts w:ascii="Tahoma" w:hAnsi="Tahoma" w:cs="Tahoma"/>
                <w:sz w:val="18"/>
              </w:rPr>
            </w:pPr>
            <w:r w:rsidRPr="00E67F4A">
              <w:rPr>
                <w:rFonts w:ascii="Tahoma" w:hAnsi="Tahoma" w:cs="Tahoma"/>
                <w:sz w:val="18"/>
              </w:rPr>
              <w:t>• Definición de la ruta más óptima para efectuar el montaje de la infraestructura aérea.</w:t>
            </w:r>
          </w:p>
          <w:p w:rsidR="008504CE" w:rsidRPr="00E67F4A" w:rsidRDefault="008504CE" w:rsidP="002E7187">
            <w:pPr>
              <w:rPr>
                <w:rFonts w:ascii="Tahoma" w:hAnsi="Tahoma" w:cs="Tahoma"/>
                <w:sz w:val="18"/>
              </w:rPr>
            </w:pPr>
            <w:r w:rsidRPr="00E67F4A">
              <w:rPr>
                <w:rFonts w:ascii="Tahoma" w:hAnsi="Tahoma" w:cs="Tahoma"/>
                <w:sz w:val="18"/>
              </w:rPr>
              <w:t>• Disponibilidad  y cantidad de postes existentes.</w:t>
            </w:r>
            <w:r w:rsidRPr="00E67F4A">
              <w:rPr>
                <w:rFonts w:ascii="Tahoma" w:hAnsi="Tahoma" w:cs="Tahoma"/>
                <w:sz w:val="18"/>
              </w:rPr>
              <w:br/>
              <w:t>• Identificación de las características de los postes existentes. (Material, altura, estado)</w:t>
            </w:r>
            <w:r w:rsidRPr="00E67F4A">
              <w:rPr>
                <w:rFonts w:ascii="Tahoma" w:hAnsi="Tahoma" w:cs="Tahoma"/>
                <w:sz w:val="18"/>
              </w:rPr>
              <w:br/>
              <w:t>• Vanos para la instalación del cable de fibra óptica.</w:t>
            </w:r>
            <w:r w:rsidRPr="00E67F4A">
              <w:rPr>
                <w:rFonts w:ascii="Tahoma" w:hAnsi="Tahoma" w:cs="Tahoma"/>
                <w:sz w:val="18"/>
              </w:rPr>
              <w:br/>
              <w:t>• Definición de segmentos de postación nueva.</w:t>
            </w:r>
            <w:r w:rsidRPr="00E67F4A">
              <w:rPr>
                <w:rFonts w:ascii="Tahoma" w:hAnsi="Tahoma" w:cs="Tahoma"/>
                <w:sz w:val="18"/>
              </w:rPr>
              <w:br/>
              <w:t>• Definición de la ubicación de postación intermedia.</w:t>
            </w:r>
          </w:p>
          <w:p w:rsidR="008504CE" w:rsidRPr="00E67F4A" w:rsidRDefault="008504CE" w:rsidP="002E7187">
            <w:pPr>
              <w:rPr>
                <w:rFonts w:ascii="Tahoma" w:hAnsi="Tahoma" w:cs="Tahoma"/>
                <w:sz w:val="18"/>
              </w:rPr>
            </w:pPr>
            <w:r w:rsidRPr="00E67F4A">
              <w:rPr>
                <w:rFonts w:ascii="Tahoma" w:hAnsi="Tahoma" w:cs="Tahoma"/>
                <w:sz w:val="18"/>
              </w:rPr>
              <w:t>• Cruces de carretera/ Puentes existentes.</w:t>
            </w:r>
          </w:p>
          <w:p w:rsidR="008504CE" w:rsidRPr="00E67F4A" w:rsidRDefault="008504CE" w:rsidP="002E7187">
            <w:pPr>
              <w:rPr>
                <w:rFonts w:ascii="Tahoma" w:hAnsi="Tahoma" w:cs="Tahoma"/>
                <w:sz w:val="18"/>
              </w:rPr>
            </w:pPr>
            <w:r w:rsidRPr="00E67F4A">
              <w:rPr>
                <w:rFonts w:ascii="Tahoma" w:hAnsi="Tahoma" w:cs="Tahoma"/>
                <w:sz w:val="18"/>
              </w:rPr>
              <w:t>• Ubicación de cámaras existentes.</w:t>
            </w:r>
          </w:p>
          <w:p w:rsidR="008504CE" w:rsidRPr="00E67F4A" w:rsidRDefault="008504CE" w:rsidP="002E7187">
            <w:pPr>
              <w:rPr>
                <w:rFonts w:ascii="Tahoma" w:hAnsi="Tahoma" w:cs="Tahoma"/>
                <w:sz w:val="18"/>
              </w:rPr>
            </w:pPr>
            <w:r w:rsidRPr="00E67F4A">
              <w:rPr>
                <w:rFonts w:ascii="Tahoma" w:hAnsi="Tahoma" w:cs="Tahoma"/>
                <w:sz w:val="18"/>
              </w:rPr>
              <w:t xml:space="preserve">• Definición de la ruta más óptima para efectuar el montaje de la infraestructura subterránea. </w:t>
            </w:r>
          </w:p>
          <w:p w:rsidR="008504CE" w:rsidRPr="00E67F4A" w:rsidRDefault="008504CE" w:rsidP="002E7187">
            <w:pPr>
              <w:rPr>
                <w:rFonts w:ascii="Tahoma" w:hAnsi="Tahoma" w:cs="Tahoma"/>
                <w:sz w:val="18"/>
              </w:rPr>
            </w:pPr>
            <w:r w:rsidRPr="00E67F4A">
              <w:rPr>
                <w:rFonts w:ascii="Tahoma" w:hAnsi="Tahoma" w:cs="Tahoma"/>
                <w:sz w:val="18"/>
              </w:rPr>
              <w:t>• Definición de la ubicación y construcción de cámaras.</w:t>
            </w:r>
          </w:p>
          <w:p w:rsidR="008504CE" w:rsidRPr="00E67F4A" w:rsidRDefault="008504CE" w:rsidP="002E7187">
            <w:pPr>
              <w:rPr>
                <w:rFonts w:ascii="Tahoma" w:hAnsi="Tahoma" w:cs="Tahoma"/>
                <w:sz w:val="18"/>
              </w:rPr>
            </w:pPr>
            <w:r w:rsidRPr="00E67F4A">
              <w:rPr>
                <w:rFonts w:ascii="Tahoma" w:hAnsi="Tahoma" w:cs="Tahoma"/>
                <w:sz w:val="18"/>
              </w:rPr>
              <w:t>• Recorrido e identificación de la ruta subterránea con infraestructura existente.</w:t>
            </w:r>
            <w:r w:rsidRPr="00E67F4A">
              <w:rPr>
                <w:rFonts w:ascii="Tahoma" w:hAnsi="Tahoma" w:cs="Tahoma"/>
                <w:sz w:val="18"/>
              </w:rPr>
              <w:br/>
              <w:t>• Identificación de poblaciones.</w:t>
            </w:r>
            <w:r w:rsidRPr="00E67F4A">
              <w:rPr>
                <w:rFonts w:ascii="Tahoma" w:hAnsi="Tahoma" w:cs="Tahoma"/>
                <w:sz w:val="18"/>
              </w:rPr>
              <w:br/>
              <w:t>• Identificación de puntos de inicio y llegada. (Estaciones, cámaras o postes de ENTEL S.A.).</w:t>
            </w:r>
            <w:r w:rsidRPr="00E67F4A">
              <w:rPr>
                <w:rFonts w:ascii="Tahoma" w:hAnsi="Tahoma" w:cs="Tahoma"/>
                <w:sz w:val="18"/>
              </w:rPr>
              <w:br/>
              <w:t>• Estado de la vegetación.</w:t>
            </w:r>
            <w:r w:rsidRPr="00E67F4A">
              <w:rPr>
                <w:rFonts w:ascii="Tahoma" w:hAnsi="Tahoma" w:cs="Tahoma"/>
                <w:sz w:val="18"/>
              </w:rPr>
              <w:br/>
              <w:t>• Puntos con criticidades.</w:t>
            </w:r>
            <w:r w:rsidRPr="00E67F4A">
              <w:rPr>
                <w:rFonts w:ascii="Tahoma" w:hAnsi="Tahoma" w:cs="Tahoma"/>
                <w:sz w:val="18"/>
              </w:rPr>
              <w:br/>
              <w:t>• Método de tendido a utilizar.</w:t>
            </w:r>
          </w:p>
          <w:p w:rsidR="002A4B78" w:rsidRPr="00E67F4A" w:rsidRDefault="008504CE" w:rsidP="002E7187">
            <w:pPr>
              <w:rPr>
                <w:rFonts w:ascii="Tahoma" w:hAnsi="Tahoma" w:cs="Tahoma"/>
                <w:sz w:val="18"/>
              </w:rPr>
            </w:pPr>
            <w:r w:rsidRPr="00E67F4A">
              <w:rPr>
                <w:rFonts w:ascii="Tahoma" w:hAnsi="Tahoma" w:cs="Tahoma"/>
                <w:sz w:val="18"/>
              </w:rPr>
              <w:t xml:space="preserve">• Número de empalmes a realizar. </w:t>
            </w:r>
          </w:p>
          <w:p w:rsidR="008504CE" w:rsidRPr="00E67F4A" w:rsidRDefault="002A4B78" w:rsidP="002E7187">
            <w:pPr>
              <w:rPr>
                <w:rFonts w:ascii="Tahoma" w:hAnsi="Tahoma" w:cs="Tahoma"/>
                <w:sz w:val="18"/>
              </w:rPr>
            </w:pPr>
            <w:r w:rsidRPr="00E67F4A">
              <w:rPr>
                <w:rFonts w:ascii="Tahoma" w:hAnsi="Tahoma" w:cs="Tahoma"/>
                <w:sz w:val="18"/>
              </w:rPr>
              <w:t>• Limpieza de cámaras</w:t>
            </w:r>
            <w:r w:rsidR="005A7250" w:rsidRPr="00E67F4A">
              <w:rPr>
                <w:rFonts w:ascii="Tahoma" w:hAnsi="Tahoma" w:cs="Tahoma"/>
                <w:sz w:val="18"/>
              </w:rPr>
              <w:t xml:space="preserve"> y descolmatado de ductos</w:t>
            </w:r>
            <w:r w:rsidRPr="00E67F4A">
              <w:rPr>
                <w:rFonts w:ascii="Tahoma" w:hAnsi="Tahoma" w:cs="Tahoma"/>
                <w:sz w:val="18"/>
              </w:rPr>
              <w:t>.</w:t>
            </w:r>
            <w:r w:rsidR="008504CE" w:rsidRPr="00E67F4A">
              <w:rPr>
                <w:rFonts w:ascii="Tahoma" w:hAnsi="Tahoma" w:cs="Tahoma"/>
                <w:sz w:val="18"/>
              </w:rPr>
              <w:br/>
              <w:t xml:space="preserve">• Cantidad y tipo de materiales a ser empleados (Cable de fibra óptica, cajas de empalme, ferretería, </w:t>
            </w:r>
            <w:r w:rsidR="005C0928" w:rsidRPr="00E67F4A">
              <w:rPr>
                <w:rFonts w:ascii="Tahoma" w:hAnsi="Tahoma" w:cs="Tahoma"/>
                <w:sz w:val="18"/>
              </w:rPr>
              <w:t xml:space="preserve">rack y bandejas ODF, pigtails, </w:t>
            </w:r>
            <w:r w:rsidRPr="00E67F4A">
              <w:rPr>
                <w:rFonts w:ascii="Tahoma" w:hAnsi="Tahoma" w:cs="Tahoma"/>
                <w:sz w:val="18"/>
              </w:rPr>
              <w:t xml:space="preserve">tapones abiertos, tapones cerrados, </w:t>
            </w:r>
            <w:r w:rsidR="005C0928" w:rsidRPr="00E67F4A">
              <w:rPr>
                <w:rFonts w:ascii="Tahoma" w:hAnsi="Tahoma" w:cs="Tahoma"/>
                <w:sz w:val="18"/>
              </w:rPr>
              <w:t xml:space="preserve">conectores SC/APC, </w:t>
            </w:r>
            <w:r w:rsidR="008504CE" w:rsidRPr="00E67F4A">
              <w:rPr>
                <w:rFonts w:ascii="Tahoma" w:hAnsi="Tahoma" w:cs="Tahoma"/>
                <w:sz w:val="18"/>
              </w:rPr>
              <w:t>etc).</w:t>
            </w:r>
            <w:r w:rsidR="008504CE" w:rsidRPr="00E67F4A">
              <w:rPr>
                <w:rFonts w:ascii="Tahoma" w:hAnsi="Tahoma" w:cs="Tahoma"/>
                <w:sz w:val="18"/>
              </w:rPr>
              <w:br/>
              <w:t xml:space="preserve">• Maquinaria necesaria para realizar el tendido de cable de fibra óptica. </w:t>
            </w:r>
            <w:r w:rsidR="008504CE" w:rsidRPr="00E67F4A">
              <w:rPr>
                <w:rFonts w:ascii="Tahoma" w:hAnsi="Tahoma" w:cs="Tahoma"/>
                <w:sz w:val="18"/>
              </w:rPr>
              <w:br/>
              <w:t>• Equipo humano requerido para la realización de los trabajos.</w:t>
            </w:r>
            <w:r w:rsidR="008504CE" w:rsidRPr="00E67F4A">
              <w:rPr>
                <w:rFonts w:ascii="Tahoma" w:hAnsi="Tahoma" w:cs="Tahoma"/>
                <w:sz w:val="18"/>
              </w:rPr>
              <w:br/>
              <w:t>• Medidas de seguridad industrial y sistemas de señalización.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8504CE"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p>
        </w:tc>
      </w:tr>
      <w:tr w:rsidR="00E67F4A" w:rsidRPr="00E67F4A"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D35" w:rsidRPr="00E67F4A" w:rsidRDefault="003A2D35" w:rsidP="002E7187">
            <w:pPr>
              <w:jc w:val="center"/>
              <w:rPr>
                <w:rFonts w:ascii="Tahoma" w:hAnsi="Tahoma" w:cs="Tahoma"/>
                <w:sz w:val="18"/>
                <w:szCs w:val="18"/>
                <w:lang w:eastAsia="es-BO"/>
              </w:rPr>
            </w:pPr>
            <w:r w:rsidRPr="00E67F4A">
              <w:rPr>
                <w:rFonts w:ascii="Tahoma" w:hAnsi="Tahoma" w:cs="Tahoma"/>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D35" w:rsidRPr="00E67F4A" w:rsidRDefault="003A2D35" w:rsidP="002E7187">
            <w:pPr>
              <w:jc w:val="both"/>
              <w:rPr>
                <w:rFonts w:ascii="Tahoma" w:hAnsi="Tahoma" w:cs="Tahoma"/>
                <w:sz w:val="18"/>
              </w:rPr>
            </w:pPr>
            <w:r w:rsidRPr="00E67F4A">
              <w:rPr>
                <w:rFonts w:ascii="Tahoma" w:hAnsi="Tahoma" w:cs="Tahoma"/>
                <w:sz w:val="18"/>
              </w:rPr>
              <w:t>Durante el relevamiento será podrá modificar los diagramas referenciales de los tendidos de fibra óptica, las posibles modificaciones deben ser coordinadas y conciliadas con los referentes del proyecto.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D35" w:rsidRPr="00E67F4A" w:rsidRDefault="003A2D35"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D35" w:rsidRPr="00E67F4A" w:rsidRDefault="003A2D35"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D35" w:rsidRPr="00E67F4A" w:rsidRDefault="003A2D35" w:rsidP="002E7187">
            <w:pPr>
              <w:jc w:val="center"/>
              <w:rPr>
                <w:rFonts w:ascii="Tahoma" w:hAnsi="Tahoma" w:cs="Tahoma"/>
                <w:sz w:val="18"/>
                <w:szCs w:val="18"/>
                <w:lang w:eastAsia="es-BO"/>
              </w:rPr>
            </w:pPr>
          </w:p>
        </w:tc>
      </w:tr>
      <w:tr w:rsidR="00E67F4A" w:rsidRPr="00E67F4A" w:rsidTr="00E7681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rPr>
                <w:rFonts w:ascii="Tahoma" w:hAnsi="Tahoma" w:cs="Tahoma"/>
                <w:b/>
                <w:sz w:val="18"/>
                <w:szCs w:val="18"/>
                <w:lang w:eastAsia="es-BO"/>
              </w:rPr>
            </w:pPr>
            <w:r w:rsidRPr="00E67F4A">
              <w:rPr>
                <w:rFonts w:ascii="Tahoma" w:hAnsi="Tahoma" w:cs="Tahoma"/>
                <w:b/>
                <w:sz w:val="18"/>
                <w:szCs w:val="18"/>
                <w:lang w:eastAsia="es-BO"/>
              </w:rPr>
              <w:t>PLAN DE TENDIDO</w:t>
            </w:r>
          </w:p>
        </w:tc>
      </w:tr>
      <w:tr w:rsidR="00E67F4A" w:rsidRPr="00E67F4A"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7A1E2F" w:rsidP="002E7187">
            <w:pPr>
              <w:jc w:val="center"/>
              <w:rPr>
                <w:rFonts w:ascii="Tahoma" w:hAnsi="Tahoma" w:cs="Tahoma"/>
                <w:sz w:val="18"/>
                <w:szCs w:val="18"/>
                <w:lang w:eastAsia="es-BO"/>
              </w:rPr>
            </w:pPr>
            <w:r w:rsidRPr="00E67F4A">
              <w:rPr>
                <w:rFonts w:ascii="Tahoma" w:hAnsi="Tahoma" w:cs="Tahoma"/>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both"/>
              <w:rPr>
                <w:rFonts w:ascii="Tahoma" w:hAnsi="Tahoma" w:cs="Tahoma"/>
                <w:sz w:val="18"/>
              </w:rPr>
            </w:pPr>
            <w:r w:rsidRPr="00E67F4A">
              <w:rPr>
                <w:rFonts w:ascii="Tahoma" w:hAnsi="Tahoma" w:cs="Tahoma"/>
                <w:sz w:val="18"/>
              </w:rPr>
              <w:t>Concluida la etapa de relevamiento, el OFERENTE adjudicado, deberá elaborar y presentar para su aprobación a la Supervisión de ENTEL S.A., un documento en el que además del plan de tendido se incluyan lo siguientes aspectos:</w:t>
            </w:r>
          </w:p>
          <w:p w:rsidR="008504CE" w:rsidRPr="00E67F4A" w:rsidRDefault="008504CE" w:rsidP="00C50A0E">
            <w:pPr>
              <w:rPr>
                <w:rFonts w:ascii="Tahoma" w:hAnsi="Tahoma" w:cs="Tahoma"/>
                <w:sz w:val="18"/>
              </w:rPr>
            </w:pPr>
            <w:r w:rsidRPr="00E67F4A">
              <w:rPr>
                <w:rFonts w:ascii="Tahoma" w:hAnsi="Tahoma" w:cs="Tahoma"/>
                <w:sz w:val="18"/>
              </w:rPr>
              <w:t xml:space="preserve">• Descripción de la metodología de instalación del cable de fibra óptica a emplear. </w:t>
            </w:r>
            <w:r w:rsidRPr="00E67F4A">
              <w:rPr>
                <w:rFonts w:ascii="Tahoma" w:hAnsi="Tahoma" w:cs="Tahoma"/>
                <w:sz w:val="18"/>
              </w:rPr>
              <w:br/>
              <w:t>• Cronograma de Actividades actualizado y detallado por tipo de actividad.</w:t>
            </w:r>
            <w:r w:rsidRPr="00E67F4A">
              <w:rPr>
                <w:rFonts w:ascii="Tahoma" w:hAnsi="Tahoma" w:cs="Tahoma"/>
                <w:sz w:val="18"/>
              </w:rPr>
              <w:br/>
              <w:t>• Descripción de la metodología para la realización de las pruebas y medidas ópticas.</w:t>
            </w:r>
            <w:r w:rsidRPr="00E67F4A">
              <w:rPr>
                <w:rFonts w:ascii="Tahoma" w:hAnsi="Tahoma" w:cs="Tahoma"/>
                <w:sz w:val="18"/>
              </w:rPr>
              <w:br/>
              <w:t xml:space="preserve">La verificación de estos aspectos más el plan de tendido, determinará la aprobación o no del diseño propuesto, además de autorizar o no el inicio de los </w:t>
            </w:r>
            <w:r w:rsidR="00C50A0E" w:rsidRPr="00E67F4A">
              <w:rPr>
                <w:rFonts w:ascii="Tahoma" w:hAnsi="Tahoma" w:cs="Tahoma"/>
                <w:sz w:val="18"/>
              </w:rPr>
              <w:t>solicitud de autorización es con terceros y posterior a la autorizaciones gestionadas por el oferente adjudicado se procederá con la ORDEN DE PROCEDER.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8504CE"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r w:rsidRPr="00E67F4A">
              <w:rPr>
                <w:rFonts w:ascii="Tahoma" w:hAnsi="Tahoma" w:cs="Tahoma"/>
                <w:sz w:val="18"/>
                <w:szCs w:val="18"/>
                <w:lang w:eastAsia="es-BO"/>
              </w:rPr>
              <w:t> </w:t>
            </w:r>
          </w:p>
        </w:tc>
      </w:tr>
      <w:tr w:rsidR="00E67F4A" w:rsidRPr="00E67F4A" w:rsidTr="009F1AEC">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rPr>
                <w:rFonts w:ascii="Tahoma" w:hAnsi="Tahoma" w:cs="Tahoma"/>
                <w:b/>
                <w:sz w:val="18"/>
                <w:szCs w:val="18"/>
                <w:lang w:eastAsia="es-BO"/>
              </w:rPr>
            </w:pPr>
            <w:r w:rsidRPr="00E67F4A">
              <w:rPr>
                <w:rFonts w:ascii="Tahoma" w:hAnsi="Tahoma" w:cs="Tahoma"/>
                <w:b/>
                <w:sz w:val="18"/>
                <w:szCs w:val="18"/>
                <w:lang w:eastAsia="es-BO"/>
              </w:rPr>
              <w:t xml:space="preserve">FUSIONES Y MEDIDAS ÓPTICAS DE CERTIFICACIÓN </w:t>
            </w:r>
          </w:p>
        </w:tc>
      </w:tr>
      <w:tr w:rsidR="00E67F4A" w:rsidRPr="00E67F4A"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7A1E2F" w:rsidP="002E7187">
            <w:pPr>
              <w:jc w:val="center"/>
              <w:rPr>
                <w:rFonts w:ascii="Tahoma" w:hAnsi="Tahoma" w:cs="Tahoma"/>
                <w:sz w:val="18"/>
                <w:szCs w:val="18"/>
                <w:lang w:eastAsia="es-BO"/>
              </w:rPr>
            </w:pPr>
            <w:r w:rsidRPr="00E67F4A">
              <w:rPr>
                <w:rFonts w:ascii="Tahoma" w:hAnsi="Tahoma" w:cs="Tahoma"/>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both"/>
              <w:rPr>
                <w:rFonts w:ascii="Tahoma" w:hAnsi="Tahoma" w:cs="Tahoma"/>
                <w:sz w:val="18"/>
              </w:rPr>
            </w:pPr>
            <w:r w:rsidRPr="00E67F4A">
              <w:rPr>
                <w:rFonts w:ascii="Tahoma" w:hAnsi="Tahoma" w:cs="Tahoma"/>
                <w:sz w:val="18"/>
              </w:rPr>
              <w:t>Una vez se hayan concluido los trabajos de tendido del cable de fibra óptica y previa comunicación a ENTEL S.A., el OFERENTE adjudicado deberá proceder a realizar las fusiones de fibra óptica, para tal efecto se describen a continuación las actividades y especificaciones técnicas requeridas:</w:t>
            </w:r>
          </w:p>
          <w:p w:rsidR="008504CE" w:rsidRPr="00E67F4A" w:rsidRDefault="008504CE" w:rsidP="008504CE">
            <w:pPr>
              <w:rPr>
                <w:rFonts w:ascii="Tahoma" w:hAnsi="Tahoma" w:cs="Tahoma"/>
                <w:sz w:val="18"/>
              </w:rPr>
            </w:pPr>
            <w:r w:rsidRPr="00E67F4A">
              <w:rPr>
                <w:rFonts w:ascii="Tahoma" w:hAnsi="Tahoma" w:cs="Tahoma"/>
                <w:sz w:val="18"/>
              </w:rPr>
              <w:t>• Fusiones de fibra óptica en  postes y/o cámaras (donde sea necesario</w:t>
            </w:r>
            <w:r w:rsidR="003A2D35" w:rsidRPr="00E67F4A">
              <w:rPr>
                <w:rFonts w:ascii="Tahoma" w:hAnsi="Tahoma" w:cs="Tahoma"/>
                <w:sz w:val="18"/>
              </w:rPr>
              <w:t xml:space="preserve"> a sola solicitud de Entel</w:t>
            </w:r>
            <w:r w:rsidRPr="00E67F4A">
              <w:rPr>
                <w:rFonts w:ascii="Tahoma" w:hAnsi="Tahoma" w:cs="Tahoma"/>
                <w:sz w:val="18"/>
              </w:rPr>
              <w:t>).</w:t>
            </w:r>
            <w:r w:rsidRPr="00E67F4A">
              <w:rPr>
                <w:rFonts w:ascii="Tahoma" w:hAnsi="Tahoma" w:cs="Tahoma"/>
                <w:sz w:val="18"/>
              </w:rPr>
              <w:br/>
              <w:t>• Fusiones de fibra óptica en ODFs en las estaciones de ENTEL S.A.</w:t>
            </w:r>
            <w:r w:rsidRPr="00E67F4A">
              <w:rPr>
                <w:rFonts w:ascii="Tahoma" w:hAnsi="Tahoma" w:cs="Tahoma"/>
                <w:sz w:val="18"/>
              </w:rPr>
              <w:br/>
              <w:t>• Medidas ópticas de retrodifusión (OTDR) bidireccional del enlace de fibra óptica A ‒&gt; B y B ‒&gt; A.</w:t>
            </w:r>
            <w:r w:rsidRPr="00E67F4A">
              <w:rPr>
                <w:rFonts w:ascii="Tahoma" w:hAnsi="Tahoma" w:cs="Tahoma"/>
                <w:sz w:val="18"/>
              </w:rPr>
              <w:br/>
              <w:t>• Se debe garantizar que los valores de pérdida en los empalmes de línea deben ser ≤ 0,1 dB y ≤ 0,5 dB en ODFs.</w:t>
            </w:r>
            <w:r w:rsidRPr="00E67F4A">
              <w:rPr>
                <w:rFonts w:ascii="Tahoma" w:hAnsi="Tahoma" w:cs="Tahoma"/>
                <w:sz w:val="18"/>
              </w:rPr>
              <w:br/>
              <w:t xml:space="preserve">• Las mediciones se realizarán en las ventanas de 1310 y 1550 nm.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8504CE"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jc w:val="center"/>
              <w:rPr>
                <w:rFonts w:ascii="Tahoma" w:hAnsi="Tahoma" w:cs="Tahoma"/>
                <w:sz w:val="18"/>
                <w:szCs w:val="18"/>
                <w:lang w:eastAsia="es-BO"/>
              </w:rPr>
            </w:pPr>
            <w:r w:rsidRPr="00E67F4A">
              <w:rPr>
                <w:rFonts w:ascii="Tahoma" w:hAnsi="Tahoma" w:cs="Tahoma"/>
                <w:sz w:val="18"/>
                <w:szCs w:val="18"/>
                <w:lang w:eastAsia="es-BO"/>
              </w:rPr>
              <w:t> </w:t>
            </w: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8504CE" w:rsidRPr="00E67F4A" w:rsidRDefault="008504CE" w:rsidP="002E7187">
            <w:pPr>
              <w:rPr>
                <w:rFonts w:ascii="Tahoma" w:hAnsi="Tahoma" w:cs="Tahoma"/>
                <w:b/>
                <w:sz w:val="18"/>
                <w:szCs w:val="18"/>
                <w:lang w:eastAsia="es-BO"/>
              </w:rPr>
            </w:pPr>
            <w:r w:rsidRPr="00E67F4A">
              <w:rPr>
                <w:rFonts w:ascii="Tahoma" w:hAnsi="Tahoma" w:cs="Tahoma"/>
                <w:b/>
                <w:sz w:val="18"/>
                <w:szCs w:val="18"/>
                <w:lang w:eastAsia="es-BO"/>
              </w:rPr>
              <w:t>PRESENTACIÓN DE LA PLANILLA FINAL</w:t>
            </w:r>
          </w:p>
        </w:tc>
      </w:tr>
      <w:tr w:rsidR="00E67F4A" w:rsidRPr="00E67F4A"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7A1E2F" w:rsidP="002E7187">
            <w:pPr>
              <w:jc w:val="center"/>
            </w:pPr>
            <w:r w:rsidRPr="00E67F4A">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both"/>
              <w:rPr>
                <w:rFonts w:ascii="Tahoma" w:hAnsi="Tahoma" w:cs="Tahoma"/>
                <w:sz w:val="18"/>
              </w:rPr>
            </w:pPr>
            <w:r w:rsidRPr="00E67F4A">
              <w:rPr>
                <w:rFonts w:ascii="Tahoma" w:hAnsi="Tahoma" w:cs="Tahoma"/>
                <w:sz w:val="18"/>
              </w:rPr>
              <w:t>Concluido los trabajos el OFERENTE adjudicado deberá presentar a la supervisión regional de ENTEL S.A. la planilla final, en la cual se deberá incluir todas las obras ejecutadas y</w:t>
            </w:r>
            <w:r w:rsidRPr="00E67F4A">
              <w:rPr>
                <w:rFonts w:ascii="Tahoma" w:hAnsi="Tahoma" w:cs="Tahoma"/>
                <w:sz w:val="18"/>
              </w:rPr>
              <w:br/>
              <w:t xml:space="preserve">en un plazo máximo de 10 días hábiles procederá a la verificación control y aprobación o rechazo. Para tal efecto convocará a realizar una inspección conjunta in-situ en la cual procederá a verificar la calidad de las obras ejecutadas y material utilizado. En caso de existir observaciones y discrepancias estas deberán ser corregidos en un plazo no mayor de 5 días calendario, pasado los cuales el OFERENTE adjudicado deberá nuevamente notificar a la supervisión regional de ENTEL S.A. las correcciones realizadas y solicitar una nueva inspección conjunta in-situ en un plazo máximo de 10 días hábiles.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E02035"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rPr>
                <w:rFonts w:ascii="Tahoma" w:hAnsi="Tahoma" w:cs="Tahoma"/>
                <w:sz w:val="18"/>
                <w:szCs w:val="18"/>
                <w:lang w:eastAsia="es-BO"/>
              </w:rPr>
            </w:pPr>
            <w:r w:rsidRPr="00E67F4A">
              <w:rPr>
                <w:rFonts w:ascii="Tahoma" w:hAnsi="Tahoma" w:cs="Tahoma"/>
                <w:b/>
                <w:sz w:val="18"/>
                <w:szCs w:val="18"/>
                <w:lang w:eastAsia="es-BO"/>
              </w:rPr>
              <w:t>DOCUMENTACIÓN AS BUILT</w:t>
            </w:r>
          </w:p>
        </w:tc>
      </w:tr>
      <w:tr w:rsidR="00E67F4A" w:rsidRPr="00E67F4A"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7A1E2F" w:rsidP="002E7187">
            <w:pPr>
              <w:jc w:val="center"/>
            </w:pPr>
            <w:r w:rsidRPr="00E67F4A">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both"/>
              <w:rPr>
                <w:rFonts w:ascii="Tahoma" w:hAnsi="Tahoma" w:cs="Tahoma"/>
                <w:sz w:val="18"/>
              </w:rPr>
            </w:pPr>
            <w:r w:rsidRPr="00E67F4A">
              <w:rPr>
                <w:rFonts w:ascii="Tahoma" w:hAnsi="Tahoma" w:cs="Tahoma"/>
                <w:sz w:val="18"/>
              </w:rPr>
              <w:t>El OFERENTE adjudicado concluida la verificación de la calidad de las obras ejecutadas y material utilizado sin observaciones deberá entregar al referente especialista asignado del proyecto la documentación as built en formato impreso y electrónico (Memoria flash) 3 ejemplares originales con toda la información generada en el desarrollo del proyecto, debidamente organizados en bloques y básicamente deberá contener lo siguiente:</w:t>
            </w:r>
          </w:p>
          <w:p w:rsidR="00E02035" w:rsidRPr="00E67F4A" w:rsidRDefault="00E02035" w:rsidP="002E7187">
            <w:pPr>
              <w:rPr>
                <w:rFonts w:ascii="Tahoma" w:hAnsi="Tahoma" w:cs="Tahoma"/>
                <w:sz w:val="18"/>
              </w:rPr>
            </w:pPr>
            <w:r w:rsidRPr="00E67F4A">
              <w:rPr>
                <w:rFonts w:ascii="Tahoma" w:hAnsi="Tahoma" w:cs="Tahoma"/>
                <w:sz w:val="18"/>
              </w:rPr>
              <w:t>• Información del relevamiento realizado.</w:t>
            </w:r>
          </w:p>
          <w:p w:rsidR="00E02035" w:rsidRPr="00E67F4A" w:rsidRDefault="00E02035" w:rsidP="002E7187">
            <w:pPr>
              <w:rPr>
                <w:rFonts w:ascii="Tahoma" w:hAnsi="Tahoma" w:cs="Tahoma"/>
                <w:sz w:val="18"/>
              </w:rPr>
            </w:pPr>
            <w:r w:rsidRPr="00E67F4A">
              <w:rPr>
                <w:rFonts w:ascii="Tahoma" w:hAnsi="Tahoma" w:cs="Tahoma"/>
                <w:sz w:val="18"/>
              </w:rPr>
              <w:t>• Plan de tendido</w:t>
            </w:r>
          </w:p>
          <w:p w:rsidR="00E02035" w:rsidRPr="00E67F4A" w:rsidRDefault="00E02035" w:rsidP="002E7187">
            <w:pPr>
              <w:rPr>
                <w:rFonts w:ascii="Tahoma" w:hAnsi="Tahoma" w:cs="Tahoma"/>
                <w:sz w:val="18"/>
              </w:rPr>
            </w:pPr>
            <w:r w:rsidRPr="00E67F4A">
              <w:rPr>
                <w:rFonts w:ascii="Tahoma" w:hAnsi="Tahoma" w:cs="Tahoma"/>
                <w:sz w:val="18"/>
              </w:rPr>
              <w:t>• Tabla de atenuaciones.</w:t>
            </w:r>
            <w:r w:rsidRPr="00E67F4A">
              <w:rPr>
                <w:rFonts w:ascii="Tahoma" w:hAnsi="Tahoma" w:cs="Tahoma"/>
                <w:sz w:val="18"/>
              </w:rPr>
              <w:br/>
              <w:t>• Esquemáticos de longitudes ópticas.</w:t>
            </w:r>
            <w:r w:rsidRPr="00E67F4A">
              <w:rPr>
                <w:rFonts w:ascii="Tahoma" w:hAnsi="Tahoma" w:cs="Tahoma"/>
                <w:sz w:val="18"/>
              </w:rPr>
              <w:br/>
              <w:t>• Esquemáticos de longitudes de tendido.</w:t>
            </w:r>
            <w:r w:rsidRPr="00E67F4A">
              <w:rPr>
                <w:rFonts w:ascii="Tahoma" w:hAnsi="Tahoma" w:cs="Tahoma"/>
                <w:sz w:val="18"/>
              </w:rPr>
              <w:br/>
              <w:t xml:space="preserve">• Esquemáticos de conexiones.  </w:t>
            </w:r>
          </w:p>
          <w:p w:rsidR="00690472" w:rsidRPr="00E67F4A" w:rsidRDefault="00E02035" w:rsidP="00690472">
            <w:pPr>
              <w:rPr>
                <w:rFonts w:ascii="Tahoma" w:hAnsi="Tahoma" w:cs="Tahoma"/>
                <w:sz w:val="18"/>
              </w:rPr>
            </w:pPr>
            <w:r w:rsidRPr="00E67F4A">
              <w:rPr>
                <w:rFonts w:ascii="Tahoma" w:hAnsi="Tahoma" w:cs="Tahoma"/>
                <w:sz w:val="18"/>
              </w:rPr>
              <w:t xml:space="preserve">• Planilla final firmada por la supervisión de ENTEL S.A. </w:t>
            </w:r>
          </w:p>
          <w:p w:rsidR="00690472" w:rsidRPr="00E67F4A" w:rsidRDefault="00690472" w:rsidP="00690472">
            <w:pPr>
              <w:rPr>
                <w:rFonts w:ascii="Tahoma" w:hAnsi="Tahoma" w:cs="Tahoma"/>
                <w:sz w:val="18"/>
              </w:rPr>
            </w:pPr>
            <w:r w:rsidRPr="00E67F4A">
              <w:rPr>
                <w:rFonts w:ascii="Tahoma" w:hAnsi="Tahoma" w:cs="Tahoma"/>
                <w:sz w:val="18"/>
              </w:rPr>
              <w:t>• Coordenadas en KMZ.</w:t>
            </w:r>
          </w:p>
          <w:p w:rsidR="00690472" w:rsidRPr="00E67F4A" w:rsidRDefault="00690472" w:rsidP="00690472">
            <w:pPr>
              <w:rPr>
                <w:rFonts w:ascii="Tahoma" w:hAnsi="Tahoma" w:cs="Tahoma"/>
                <w:sz w:val="18"/>
              </w:rPr>
            </w:pPr>
            <w:r w:rsidRPr="00E67F4A">
              <w:rPr>
                <w:rFonts w:ascii="Tahoma" w:hAnsi="Tahoma" w:cs="Tahoma"/>
                <w:sz w:val="18"/>
              </w:rPr>
              <w:t>• Informe Fotográfico.</w:t>
            </w:r>
          </w:p>
          <w:p w:rsidR="00690472" w:rsidRPr="00E67F4A" w:rsidRDefault="00690472" w:rsidP="00690472">
            <w:pPr>
              <w:rPr>
                <w:rFonts w:ascii="Tahoma" w:hAnsi="Tahoma" w:cs="Tahoma"/>
                <w:sz w:val="18"/>
              </w:rPr>
            </w:pPr>
            <w:r w:rsidRPr="00E67F4A">
              <w:rPr>
                <w:rFonts w:ascii="Tahoma" w:hAnsi="Tahoma" w:cs="Tahoma"/>
                <w:sz w:val="18"/>
              </w:rPr>
              <w:t>• Planos AutoCAD.</w:t>
            </w:r>
          </w:p>
          <w:p w:rsidR="00E02035" w:rsidRPr="00E67F4A" w:rsidRDefault="00690472" w:rsidP="00690472">
            <w:pPr>
              <w:rPr>
                <w:rFonts w:ascii="Tahoma" w:hAnsi="Tahoma" w:cs="Tahoma"/>
                <w:sz w:val="18"/>
              </w:rPr>
            </w:pPr>
            <w:r w:rsidRPr="00E67F4A">
              <w:rPr>
                <w:rFonts w:ascii="Tahoma" w:hAnsi="Tahoma" w:cs="Tahoma"/>
                <w:sz w:val="18"/>
              </w:rPr>
              <w:t>• Esquemáticos de Empalmes.</w:t>
            </w:r>
            <w:r w:rsidR="00E02035" w:rsidRPr="00E67F4A">
              <w:rPr>
                <w:rFonts w:ascii="Tahoma" w:hAnsi="Tahoma" w:cs="Tahoma"/>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E02035"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E02035" w:rsidRPr="00E67F4A" w:rsidRDefault="00E02035" w:rsidP="002E718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2A4B78" w:rsidRPr="00E67F4A" w:rsidRDefault="007B4303" w:rsidP="007B4303">
            <w:pPr>
              <w:rPr>
                <w:rFonts w:ascii="Tahoma" w:hAnsi="Tahoma" w:cs="Tahoma"/>
                <w:b/>
                <w:sz w:val="18"/>
                <w:szCs w:val="18"/>
                <w:lang w:eastAsia="es-BO"/>
              </w:rPr>
            </w:pPr>
            <w:r w:rsidRPr="00E67F4A">
              <w:rPr>
                <w:rFonts w:ascii="Tahoma" w:hAnsi="Tahoma" w:cs="Tahoma"/>
                <w:b/>
                <w:sz w:val="18"/>
                <w:szCs w:val="18"/>
                <w:lang w:eastAsia="es-BO"/>
              </w:rPr>
              <w:t>CONSIDERACIÓN PARA LA PRESENTACIÓN DE PROPUESTAS ECONOMICAS</w:t>
            </w:r>
          </w:p>
        </w:tc>
      </w:tr>
      <w:tr w:rsidR="00E67F4A" w:rsidRPr="00E67F4A" w:rsidTr="00A3420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609B" w:rsidRPr="00E67F4A" w:rsidRDefault="007A1E2F" w:rsidP="002E7187">
            <w:pPr>
              <w:jc w:val="center"/>
            </w:pPr>
            <w:r w:rsidRPr="00E67F4A">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rsidR="005305D3" w:rsidRPr="00E67F4A" w:rsidRDefault="004322E9" w:rsidP="005305D3">
            <w:pPr>
              <w:jc w:val="both"/>
              <w:rPr>
                <w:rFonts w:ascii="Tahoma" w:hAnsi="Tahoma" w:cs="Tahoma"/>
                <w:sz w:val="18"/>
              </w:rPr>
            </w:pPr>
            <w:r w:rsidRPr="00E67F4A">
              <w:rPr>
                <w:rFonts w:ascii="Tahoma" w:hAnsi="Tahoma" w:cs="Tahoma"/>
                <w:sz w:val="18"/>
              </w:rPr>
              <w:t>Para los servicios e</w:t>
            </w:r>
            <w:r w:rsidR="0021609B" w:rsidRPr="00E67F4A">
              <w:rPr>
                <w:rFonts w:ascii="Tahoma" w:hAnsi="Tahoma" w:cs="Tahoma"/>
                <w:sz w:val="18"/>
              </w:rPr>
              <w:t>l precio por metro lineal tendido será el parámetro para la evalu</w:t>
            </w:r>
            <w:r w:rsidRPr="00E67F4A">
              <w:rPr>
                <w:rFonts w:ascii="Tahoma" w:hAnsi="Tahoma" w:cs="Tahoma"/>
                <w:sz w:val="18"/>
              </w:rPr>
              <w:t>ación de la propuesta económica</w:t>
            </w:r>
            <w:r w:rsidR="0021609B" w:rsidRPr="00E67F4A">
              <w:rPr>
                <w:rFonts w:ascii="Tahoma" w:hAnsi="Tahoma" w:cs="Tahoma"/>
                <w:sz w:val="18"/>
              </w:rPr>
              <w:t xml:space="preserve"> mismo que incluirá todas las actividades necesarias</w:t>
            </w:r>
            <w:r w:rsidRPr="00E67F4A">
              <w:rPr>
                <w:rFonts w:ascii="Tahoma" w:hAnsi="Tahoma" w:cs="Tahoma"/>
                <w:sz w:val="18"/>
              </w:rPr>
              <w:t xml:space="preserve"> e inherentes al proyecto</w:t>
            </w:r>
            <w:r w:rsidR="0021609B" w:rsidRPr="00E67F4A">
              <w:rPr>
                <w:rFonts w:ascii="Tahoma" w:hAnsi="Tahoma" w:cs="Tahoma"/>
                <w:sz w:val="18"/>
              </w:rPr>
              <w:t xml:space="preserve">. </w:t>
            </w:r>
          </w:p>
          <w:p w:rsidR="00A3420B" w:rsidRPr="00E67F4A" w:rsidRDefault="0021609B" w:rsidP="005305D3">
            <w:pPr>
              <w:jc w:val="both"/>
              <w:rPr>
                <w:rFonts w:ascii="Tahoma" w:hAnsi="Tahoma" w:cs="Tahoma"/>
                <w:sz w:val="18"/>
              </w:rPr>
            </w:pPr>
            <w:r w:rsidRPr="00E67F4A">
              <w:rPr>
                <w:rFonts w:ascii="Tahoma" w:hAnsi="Tahoma" w:cs="Tahoma"/>
                <w:sz w:val="18"/>
              </w:rPr>
              <w:t>Para los materiales</w:t>
            </w:r>
            <w:r w:rsidR="00A3420B" w:rsidRPr="00E67F4A">
              <w:rPr>
                <w:rFonts w:ascii="Tahoma" w:hAnsi="Tahoma" w:cs="Tahoma"/>
                <w:sz w:val="18"/>
              </w:rPr>
              <w:t xml:space="preserve"> el listado de ítems requeridos con el detalle de precios unitarios/globales de acuerdo a la tabla </w:t>
            </w:r>
            <w:r w:rsidR="005305D3" w:rsidRPr="00E67F4A">
              <w:rPr>
                <w:rFonts w:ascii="Tahoma" w:hAnsi="Tahoma" w:cs="Tahoma"/>
                <w:sz w:val="18"/>
              </w:rPr>
              <w:t>de</w:t>
            </w:r>
            <w:r w:rsidR="00A3420B" w:rsidRPr="00E67F4A">
              <w:rPr>
                <w:rFonts w:ascii="Tahoma" w:hAnsi="Tahoma" w:cs="Tahoma"/>
                <w:sz w:val="18"/>
              </w:rPr>
              <w:t xml:space="preserve"> cantidades referenciales descritas </w:t>
            </w:r>
            <w:r w:rsidR="005305D3" w:rsidRPr="00E67F4A">
              <w:rPr>
                <w:rFonts w:ascii="Tahoma" w:hAnsi="Tahoma" w:cs="Tahoma"/>
                <w:sz w:val="18"/>
              </w:rPr>
              <w:t>en el punto 1. CONDICIONES PARA LA PRESENTACIÓN DE PROPUESTAS TÉCNICAS</w:t>
            </w:r>
            <w:r w:rsidR="00A3420B" w:rsidRPr="00E67F4A">
              <w:rPr>
                <w:rFonts w:ascii="Tahoma" w:hAnsi="Tahoma" w:cs="Tahoma"/>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609B" w:rsidRPr="00E67F4A" w:rsidRDefault="002771EE" w:rsidP="002E7187">
            <w:pPr>
              <w:jc w:val="center"/>
              <w:rPr>
                <w:b/>
                <w:sz w:val="20"/>
                <w:szCs w:val="20"/>
              </w:rPr>
            </w:pPr>
            <w:r w:rsidRPr="00E67F4A">
              <w:rPr>
                <w:b/>
                <w:sz w:val="20"/>
                <w:szCs w:val="20"/>
              </w:rPr>
              <w:fldChar w:fldCharType="begin">
                <w:ffData>
                  <w:name w:val="Casilla1"/>
                  <w:enabled/>
                  <w:calcOnExit w:val="0"/>
                  <w:checkBox>
                    <w:sizeAuto/>
                    <w:default w:val="1"/>
                  </w:checkBox>
                </w:ffData>
              </w:fldChar>
            </w:r>
            <w:r w:rsidR="0021609B" w:rsidRPr="00E67F4A">
              <w:rPr>
                <w:b/>
                <w:sz w:val="20"/>
                <w:szCs w:val="20"/>
              </w:rPr>
              <w:instrText xml:space="preserve"> FORMCHECKBOX </w:instrText>
            </w:r>
            <w:r w:rsidR="00E041D9">
              <w:rPr>
                <w:b/>
                <w:sz w:val="20"/>
                <w:szCs w:val="20"/>
              </w:rPr>
            </w:r>
            <w:r w:rsidR="00E041D9">
              <w:rPr>
                <w:b/>
                <w:sz w:val="20"/>
                <w:szCs w:val="20"/>
              </w:rPr>
              <w:fldChar w:fldCharType="separate"/>
            </w:r>
            <w:r w:rsidRPr="00E67F4A">
              <w:rPr>
                <w:b/>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609B" w:rsidRPr="00E67F4A" w:rsidRDefault="0021609B"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609B" w:rsidRPr="00E67F4A" w:rsidRDefault="0021609B" w:rsidP="002E7187">
            <w:pPr>
              <w:jc w:val="center"/>
              <w:rPr>
                <w:rFonts w:ascii="Tahoma" w:hAnsi="Tahoma" w:cs="Tahoma"/>
                <w:sz w:val="18"/>
                <w:szCs w:val="18"/>
                <w:lang w:eastAsia="es-BO"/>
              </w:rPr>
            </w:pPr>
          </w:p>
        </w:tc>
      </w:tr>
    </w:tbl>
    <w:p w:rsidR="0068543F" w:rsidRPr="00E67F4A" w:rsidRDefault="0068543F" w:rsidP="0068543F">
      <w:pPr>
        <w:pStyle w:val="TITULOS"/>
        <w:spacing w:after="0" w:line="240" w:lineRule="auto"/>
        <w:ind w:left="426" w:firstLine="0"/>
        <w:rPr>
          <w:rFonts w:ascii="Tahoma" w:hAnsi="Tahoma" w:cs="Tahoma"/>
          <w:sz w:val="22"/>
          <w:szCs w:val="22"/>
        </w:rPr>
      </w:pPr>
    </w:p>
    <w:p w:rsidR="002A33D6" w:rsidRPr="00E67F4A" w:rsidRDefault="00EF2ECC" w:rsidP="00BD42F8">
      <w:pPr>
        <w:pStyle w:val="TITULOS"/>
        <w:numPr>
          <w:ilvl w:val="1"/>
          <w:numId w:val="41"/>
        </w:numPr>
        <w:spacing w:after="0" w:line="240" w:lineRule="auto"/>
        <w:rPr>
          <w:rFonts w:ascii="Tahoma" w:hAnsi="Tahoma" w:cs="Tahoma"/>
          <w:sz w:val="22"/>
          <w:szCs w:val="22"/>
        </w:rPr>
      </w:pPr>
      <w:r w:rsidRPr="00E67F4A">
        <w:rPr>
          <w:rFonts w:ascii="Tahoma" w:hAnsi="Tahoma" w:cs="Tahoma"/>
          <w:sz w:val="22"/>
          <w:szCs w:val="22"/>
        </w:rPr>
        <w:t>MATERIALES REQUERIDOS</w:t>
      </w:r>
    </w:p>
    <w:p w:rsidR="00B56629" w:rsidRPr="00E67F4A" w:rsidRDefault="00A34313" w:rsidP="00BD42F8">
      <w:pPr>
        <w:pStyle w:val="TITULOS"/>
        <w:spacing w:after="0" w:line="240" w:lineRule="auto"/>
        <w:ind w:left="720" w:firstLine="0"/>
        <w:rPr>
          <w:rFonts w:ascii="Tahoma" w:hAnsi="Tahoma" w:cs="Tahoma"/>
          <w:sz w:val="22"/>
          <w:szCs w:val="22"/>
        </w:rPr>
      </w:pPr>
      <w:bookmarkStart w:id="6" w:name="_Toc309124157"/>
      <w:r w:rsidRPr="00E67F4A">
        <w:rPr>
          <w:rFonts w:ascii="Tahoma" w:hAnsi="Tahoma" w:cs="Tahoma"/>
          <w:sz w:val="22"/>
          <w:szCs w:val="22"/>
        </w:rPr>
        <w:t>TRITUBO</w:t>
      </w:r>
      <w:r w:rsidR="003A139C" w:rsidRPr="00E67F4A">
        <w:rPr>
          <w:rFonts w:ascii="Tahoma" w:hAnsi="Tahoma" w:cs="Tahoma"/>
          <w:sz w:val="22"/>
          <w:szCs w:val="22"/>
        </w:rPr>
        <w:t>, CINTA DE SEÑALIZACIÓN, TAPONES</w:t>
      </w:r>
      <w:r w:rsidR="009603ED" w:rsidRPr="00E67F4A">
        <w:rPr>
          <w:rFonts w:ascii="Tahoma" w:hAnsi="Tahoma" w:cs="Tahoma"/>
          <w:sz w:val="22"/>
          <w:szCs w:val="22"/>
        </w:rPr>
        <w:t xml:space="preserve"> Y</w:t>
      </w:r>
      <w:r w:rsidR="00736FF1" w:rsidRPr="00E67F4A">
        <w:rPr>
          <w:rFonts w:ascii="Tahoma" w:hAnsi="Tahoma" w:cs="Tahoma"/>
          <w:sz w:val="22"/>
          <w:szCs w:val="22"/>
        </w:rPr>
        <w:t xml:space="preserve"> </w:t>
      </w:r>
      <w:r w:rsidR="004B31FA" w:rsidRPr="00E67F4A">
        <w:rPr>
          <w:rFonts w:ascii="Tahoma" w:hAnsi="Tahoma" w:cs="Tahoma"/>
          <w:sz w:val="22"/>
          <w:szCs w:val="22"/>
        </w:rPr>
        <w:t>CAJAS DE EMPALME</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103"/>
        <w:gridCol w:w="1135"/>
        <w:gridCol w:w="851"/>
        <w:gridCol w:w="2269"/>
      </w:tblGrid>
      <w:tr w:rsidR="00E67F4A" w:rsidRPr="00E67F4A" w:rsidTr="002E7187">
        <w:trPr>
          <w:trHeight w:val="277"/>
          <w:tblHeader/>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56629" w:rsidRPr="00E67F4A" w:rsidRDefault="00B56629" w:rsidP="002E7187">
            <w:pPr>
              <w:jc w:val="center"/>
              <w:rPr>
                <w:rFonts w:ascii="Tahoma" w:hAnsi="Tahoma" w:cs="Tahoma"/>
                <w:b/>
                <w:bCs/>
                <w:sz w:val="18"/>
                <w:szCs w:val="18"/>
                <w:lang w:eastAsia="es-BO"/>
              </w:rPr>
            </w:pPr>
            <w:r w:rsidRPr="00E67F4A">
              <w:rPr>
                <w:rFonts w:ascii="Tahoma" w:hAnsi="Tahoma" w:cs="Tahoma"/>
                <w:b/>
                <w:bCs/>
                <w:sz w:val="18"/>
                <w:szCs w:val="18"/>
                <w:lang w:eastAsia="es-BO"/>
              </w:rPr>
              <w:t>REQUERIMIENTO DE ENTEL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56629" w:rsidRPr="00E67F4A" w:rsidRDefault="00B56629" w:rsidP="002E7187">
            <w:pPr>
              <w:jc w:val="center"/>
              <w:rPr>
                <w:rFonts w:ascii="Tahoma" w:hAnsi="Tahoma" w:cs="Tahoma"/>
                <w:b/>
                <w:bCs/>
                <w:sz w:val="18"/>
                <w:szCs w:val="18"/>
                <w:lang w:eastAsia="es-BO"/>
              </w:rPr>
            </w:pPr>
            <w:r w:rsidRPr="00E67F4A">
              <w:rPr>
                <w:rFonts w:ascii="Tahoma" w:hAnsi="Tahoma" w:cs="Tahoma"/>
                <w:b/>
                <w:bCs/>
                <w:sz w:val="18"/>
                <w:szCs w:val="18"/>
                <w:lang w:eastAsia="es-BO"/>
              </w:rPr>
              <w:t>RESPUESTA DEL OFERENTE</w:t>
            </w:r>
          </w:p>
        </w:tc>
      </w:tr>
      <w:tr w:rsidR="00E67F4A" w:rsidRPr="00E67F4A" w:rsidTr="002E7187">
        <w:trPr>
          <w:trHeight w:val="281"/>
          <w:tblHeader/>
        </w:trPr>
        <w:tc>
          <w:tcPr>
            <w:tcW w:w="552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56629" w:rsidRPr="00E67F4A" w:rsidRDefault="003A139C" w:rsidP="003A139C">
            <w:pPr>
              <w:jc w:val="center"/>
              <w:rPr>
                <w:rFonts w:ascii="Tahoma" w:hAnsi="Tahoma" w:cs="Tahoma"/>
                <w:b/>
                <w:bCs/>
                <w:sz w:val="18"/>
                <w:szCs w:val="18"/>
                <w:lang w:eastAsia="es-BO"/>
              </w:rPr>
            </w:pPr>
            <w:r w:rsidRPr="00E67F4A">
              <w:rPr>
                <w:rFonts w:ascii="Tahoma" w:hAnsi="Tahoma" w:cs="Tahoma"/>
                <w:b/>
                <w:bCs/>
                <w:sz w:val="18"/>
                <w:szCs w:val="18"/>
                <w:lang w:eastAsia="es-BO"/>
              </w:rPr>
              <w:t>TRITUBO, CINTA DE SEÑALIZACIÓN, TAPONES</w:t>
            </w:r>
            <w:r w:rsidR="004B31FA" w:rsidRPr="00E67F4A">
              <w:rPr>
                <w:rFonts w:ascii="Tahoma" w:hAnsi="Tahoma" w:cs="Tahoma"/>
                <w:b/>
                <w:bCs/>
                <w:sz w:val="18"/>
                <w:szCs w:val="18"/>
                <w:lang w:eastAsia="es-BO"/>
              </w:rPr>
              <w:t xml:space="preserve"> Y CAJAS DE EMPALME</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56629" w:rsidRPr="00E67F4A" w:rsidRDefault="00B56629" w:rsidP="002E7187">
            <w:pPr>
              <w:jc w:val="center"/>
              <w:rPr>
                <w:rFonts w:ascii="Tahoma" w:hAnsi="Tahoma" w:cs="Tahoma"/>
                <w:b/>
                <w:bCs/>
                <w:sz w:val="18"/>
                <w:szCs w:val="18"/>
                <w:lang w:eastAsia="es-BO"/>
              </w:rPr>
            </w:pPr>
            <w:r w:rsidRPr="00E67F4A">
              <w:rPr>
                <w:rFonts w:ascii="Tahoma" w:hAnsi="Tahoma" w:cs="Tahoma"/>
                <w:b/>
                <w:bCs/>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56629" w:rsidRPr="00E67F4A" w:rsidRDefault="00B56629" w:rsidP="002E7187">
            <w:pPr>
              <w:jc w:val="center"/>
              <w:rPr>
                <w:rFonts w:ascii="Tahoma" w:hAnsi="Tahoma" w:cs="Tahoma"/>
                <w:b/>
                <w:bCs/>
                <w:sz w:val="18"/>
                <w:szCs w:val="18"/>
                <w:lang w:eastAsia="es-BO"/>
              </w:rPr>
            </w:pPr>
            <w:r w:rsidRPr="00E67F4A">
              <w:rPr>
                <w:rFonts w:ascii="Tahoma" w:hAnsi="Tahoma" w:cs="Tahoma"/>
                <w:b/>
                <w:bCs/>
                <w:sz w:val="18"/>
                <w:szCs w:val="18"/>
                <w:lang w:eastAsia="es-BO"/>
              </w:rPr>
              <w:t>(Llenado Obligatorio)</w:t>
            </w:r>
          </w:p>
        </w:tc>
      </w:tr>
      <w:tr w:rsidR="00E67F4A" w:rsidRPr="00E67F4A" w:rsidTr="002E7187">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56629" w:rsidRPr="00E67F4A" w:rsidRDefault="00B56629" w:rsidP="002E7187">
            <w:pPr>
              <w:jc w:val="center"/>
              <w:rPr>
                <w:rFonts w:ascii="Tahoma" w:hAnsi="Tahoma" w:cs="Tahoma"/>
                <w:b/>
                <w:sz w:val="18"/>
                <w:szCs w:val="18"/>
                <w:lang w:eastAsia="es-BO"/>
              </w:rPr>
            </w:pPr>
            <w:r w:rsidRPr="00E67F4A">
              <w:rPr>
                <w:rFonts w:ascii="Tahoma" w:hAnsi="Tahoma" w:cs="Tahoma"/>
                <w:b/>
                <w:sz w:val="18"/>
                <w:szCs w:val="18"/>
                <w:lang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56629" w:rsidRPr="00E67F4A" w:rsidRDefault="00B56629" w:rsidP="002E7187">
            <w:pPr>
              <w:jc w:val="center"/>
              <w:rPr>
                <w:rFonts w:ascii="Tahoma" w:hAnsi="Tahoma" w:cs="Tahoma"/>
                <w:sz w:val="18"/>
                <w:szCs w:val="18"/>
                <w:lang w:eastAsia="es-BO"/>
              </w:rPr>
            </w:pPr>
            <w:r w:rsidRPr="00E67F4A">
              <w:rPr>
                <w:rFonts w:ascii="Tahoma" w:hAnsi="Tahoma" w:cs="Tahoma"/>
                <w:b/>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56629" w:rsidRPr="00E67F4A" w:rsidRDefault="00B56629" w:rsidP="002E7187">
            <w:pPr>
              <w:jc w:val="center"/>
              <w:rPr>
                <w:rFonts w:ascii="Tahoma" w:hAnsi="Tahoma" w:cs="Tahoma"/>
                <w:b/>
                <w:bCs/>
                <w:sz w:val="10"/>
                <w:szCs w:val="10"/>
                <w:lang w:eastAsia="es-BO"/>
              </w:rPr>
            </w:pPr>
            <w:r w:rsidRPr="00E67F4A">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56629" w:rsidRPr="00E67F4A" w:rsidRDefault="00B56629" w:rsidP="002E7187">
            <w:pPr>
              <w:jc w:val="center"/>
              <w:rPr>
                <w:rFonts w:ascii="Tahoma" w:hAnsi="Tahoma" w:cs="Tahoma"/>
                <w:b/>
                <w:bCs/>
                <w:sz w:val="10"/>
                <w:szCs w:val="10"/>
                <w:lang w:val="en-GB" w:eastAsia="es-BO"/>
              </w:rPr>
            </w:pPr>
            <w:r w:rsidRPr="00E67F4A">
              <w:rPr>
                <w:rFonts w:ascii="Tahoma" w:hAnsi="Tahoma" w:cs="Tahoma"/>
                <w:b/>
                <w:bCs/>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56629" w:rsidRPr="00E67F4A" w:rsidRDefault="00B56629" w:rsidP="002E7187">
            <w:pPr>
              <w:jc w:val="center"/>
              <w:rPr>
                <w:rFonts w:ascii="Tahoma" w:hAnsi="Tahoma" w:cs="Tahoma"/>
                <w:b/>
                <w:bCs/>
                <w:sz w:val="10"/>
                <w:szCs w:val="10"/>
                <w:lang w:eastAsia="es-BO"/>
              </w:rPr>
            </w:pPr>
            <w:r w:rsidRPr="00E67F4A">
              <w:rPr>
                <w:rFonts w:ascii="Tahoma" w:hAnsi="Tahoma" w:cs="Tahoma"/>
                <w:b/>
                <w:bCs/>
                <w:sz w:val="10"/>
                <w:szCs w:val="10"/>
                <w:lang w:val="en-GB" w:eastAsia="es-BO"/>
              </w:rPr>
              <w:t>DOCUMENTO, PÁGINA, REFERENCIA</w:t>
            </w:r>
          </w:p>
        </w:tc>
      </w:tr>
      <w:tr w:rsidR="00E67F4A" w:rsidRPr="00E67F4A" w:rsidTr="002E7187">
        <w:trPr>
          <w:trHeight w:val="60"/>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B56629" w:rsidRPr="00E67F4A" w:rsidRDefault="003A139C" w:rsidP="003A139C">
            <w:pPr>
              <w:rPr>
                <w:rFonts w:ascii="Tahoma" w:hAnsi="Tahoma" w:cs="Tahoma"/>
                <w:b/>
                <w:sz w:val="18"/>
                <w:szCs w:val="18"/>
                <w:lang w:eastAsia="es-BO"/>
              </w:rPr>
            </w:pPr>
            <w:r w:rsidRPr="00E67F4A">
              <w:rPr>
                <w:rFonts w:ascii="Tahoma" w:hAnsi="Tahoma" w:cs="Tahoma"/>
                <w:b/>
                <w:sz w:val="18"/>
                <w:szCs w:val="18"/>
                <w:lang w:eastAsia="es-BO"/>
              </w:rPr>
              <w:t>CARACTERISTICAS TRITUBO</w:t>
            </w:r>
          </w:p>
        </w:tc>
      </w:tr>
      <w:tr w:rsidR="00E67F4A" w:rsidRPr="00E67F4A" w:rsidTr="002E7187">
        <w:trPr>
          <w:trHeight w:val="60"/>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56629" w:rsidRPr="00E67F4A" w:rsidRDefault="00B56629" w:rsidP="002E7187">
            <w:pPr>
              <w:jc w:val="center"/>
              <w:rPr>
                <w:rFonts w:ascii="Tahoma" w:hAnsi="Tahoma" w:cs="Tahoma"/>
                <w:sz w:val="18"/>
                <w:szCs w:val="18"/>
                <w:lang w:eastAsia="es-BO"/>
              </w:rPr>
            </w:pPr>
            <w:r w:rsidRPr="00E67F4A">
              <w:rPr>
                <w:rFonts w:ascii="Tahoma" w:hAnsi="Tahoma" w:cs="Tahoma"/>
                <w:sz w:val="18"/>
                <w:szCs w:val="18"/>
                <w:lang w:eastAsia="es-BO"/>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283B43" w:rsidRPr="00E67F4A" w:rsidRDefault="00283B43" w:rsidP="00283B43">
            <w:pPr>
              <w:rPr>
                <w:sz w:val="10"/>
              </w:rPr>
            </w:pPr>
            <w:r w:rsidRPr="00E67F4A">
              <w:rPr>
                <w:sz w:val="10"/>
              </w:rPr>
              <w:t>TIPO DE DUCTO</w:t>
            </w:r>
            <w:r w:rsidRPr="00E67F4A">
              <w:rPr>
                <w:sz w:val="10"/>
              </w:rPr>
              <w:tab/>
            </w:r>
            <w:r w:rsidRPr="00E67F4A">
              <w:rPr>
                <w:sz w:val="10"/>
              </w:rPr>
              <w:tab/>
            </w:r>
            <w:r w:rsidRPr="00E67F4A">
              <w:rPr>
                <w:sz w:val="10"/>
              </w:rPr>
              <w:tab/>
              <w:t xml:space="preserve">TRITUBO DE POLIETILENO DE ALTA </w:t>
            </w:r>
          </w:p>
          <w:p w:rsidR="00283B43" w:rsidRPr="00E67F4A" w:rsidRDefault="00283B43" w:rsidP="00283B43">
            <w:pPr>
              <w:rPr>
                <w:sz w:val="10"/>
              </w:rPr>
            </w:pPr>
            <w:r w:rsidRPr="00E67F4A">
              <w:rPr>
                <w:sz w:val="10"/>
              </w:rPr>
              <w:t xml:space="preserve">                                                                                 DENSIDAD (HDP)</w:t>
            </w:r>
          </w:p>
          <w:p w:rsidR="00283B43" w:rsidRPr="00E67F4A" w:rsidRDefault="00283B43" w:rsidP="00283B43">
            <w:pPr>
              <w:rPr>
                <w:sz w:val="10"/>
              </w:rPr>
            </w:pPr>
            <w:r w:rsidRPr="00E67F4A">
              <w:rPr>
                <w:sz w:val="10"/>
              </w:rPr>
              <w:t>DIÁMETRO INDIVIDUAL DE CADA DUCTO</w:t>
            </w:r>
            <w:r w:rsidRPr="00E67F4A">
              <w:rPr>
                <w:sz w:val="10"/>
              </w:rPr>
              <w:tab/>
              <w:t xml:space="preserve">                    40 MM Ó 1 ½” PULGADAS</w:t>
            </w:r>
          </w:p>
          <w:p w:rsidR="00283B43" w:rsidRPr="00E67F4A" w:rsidRDefault="00283B43" w:rsidP="00283B43">
            <w:pPr>
              <w:rPr>
                <w:sz w:val="10"/>
              </w:rPr>
            </w:pPr>
            <w:r w:rsidRPr="00E67F4A">
              <w:rPr>
                <w:sz w:val="10"/>
              </w:rPr>
              <w:t>TIPO DE EMBALAJE</w:t>
            </w:r>
            <w:r w:rsidRPr="00E67F4A">
              <w:rPr>
                <w:sz w:val="10"/>
              </w:rPr>
              <w:tab/>
            </w:r>
            <w:r w:rsidRPr="00E67F4A">
              <w:rPr>
                <w:sz w:val="10"/>
              </w:rPr>
              <w:tab/>
            </w:r>
            <w:r w:rsidRPr="00E67F4A">
              <w:rPr>
                <w:sz w:val="10"/>
              </w:rPr>
              <w:tab/>
              <w:t>BOBINAS</w:t>
            </w:r>
          </w:p>
          <w:p w:rsidR="00283B43" w:rsidRPr="00E67F4A" w:rsidRDefault="00283B43" w:rsidP="00283B43">
            <w:pPr>
              <w:rPr>
                <w:sz w:val="10"/>
              </w:rPr>
            </w:pPr>
            <w:r w:rsidRPr="00E67F4A">
              <w:rPr>
                <w:sz w:val="10"/>
              </w:rPr>
              <w:t>LONGITUD DE BOBINA</w:t>
            </w:r>
            <w:r w:rsidRPr="00E67F4A">
              <w:rPr>
                <w:sz w:val="10"/>
              </w:rPr>
              <w:tab/>
            </w:r>
            <w:r w:rsidRPr="00E67F4A">
              <w:rPr>
                <w:sz w:val="10"/>
              </w:rPr>
              <w:tab/>
            </w:r>
            <w:r w:rsidRPr="00E67F4A">
              <w:rPr>
                <w:sz w:val="10"/>
              </w:rPr>
              <w:tab/>
              <w:t xml:space="preserve">500 MTS. </w:t>
            </w:r>
          </w:p>
          <w:p w:rsidR="00283B43" w:rsidRPr="00E67F4A" w:rsidRDefault="00283B43" w:rsidP="00283B43">
            <w:pPr>
              <w:rPr>
                <w:sz w:val="10"/>
              </w:rPr>
            </w:pPr>
            <w:r w:rsidRPr="00E67F4A">
              <w:rPr>
                <w:sz w:val="10"/>
              </w:rPr>
              <w:t>COLOR</w:t>
            </w:r>
            <w:r w:rsidRPr="00E67F4A">
              <w:rPr>
                <w:sz w:val="10"/>
              </w:rPr>
              <w:tab/>
            </w:r>
            <w:r w:rsidRPr="00E67F4A">
              <w:rPr>
                <w:sz w:val="10"/>
              </w:rPr>
              <w:tab/>
            </w:r>
            <w:r w:rsidRPr="00E67F4A">
              <w:rPr>
                <w:sz w:val="10"/>
              </w:rPr>
              <w:tab/>
            </w:r>
            <w:r w:rsidRPr="00E67F4A">
              <w:rPr>
                <w:sz w:val="10"/>
              </w:rPr>
              <w:tab/>
              <w:t>NEGRO</w:t>
            </w:r>
          </w:p>
          <w:p w:rsidR="00283B43" w:rsidRPr="00E67F4A" w:rsidRDefault="00283B43" w:rsidP="00283B43">
            <w:pPr>
              <w:rPr>
                <w:sz w:val="10"/>
              </w:rPr>
            </w:pPr>
            <w:r w:rsidRPr="00E67F4A">
              <w:rPr>
                <w:sz w:val="10"/>
              </w:rPr>
              <w:t>NORMA DE FABRICACIÓN APLICADA</w:t>
            </w:r>
            <w:r w:rsidRPr="00E67F4A">
              <w:rPr>
                <w:sz w:val="10"/>
              </w:rPr>
              <w:tab/>
              <w:t xml:space="preserve">                    ASTM D-3035, D-638, D-1248</w:t>
            </w:r>
          </w:p>
          <w:p w:rsidR="00283B43" w:rsidRPr="00E67F4A" w:rsidRDefault="00283B43" w:rsidP="00283B43">
            <w:pPr>
              <w:rPr>
                <w:sz w:val="10"/>
              </w:rPr>
            </w:pPr>
            <w:r w:rsidRPr="00E67F4A">
              <w:rPr>
                <w:sz w:val="10"/>
              </w:rPr>
              <w:t>DIÁMETRO NOMINAL</w:t>
            </w:r>
            <w:r w:rsidRPr="00E67F4A">
              <w:rPr>
                <w:sz w:val="10"/>
              </w:rPr>
              <w:tab/>
            </w:r>
            <w:r w:rsidRPr="00E67F4A">
              <w:rPr>
                <w:sz w:val="10"/>
              </w:rPr>
              <w:tab/>
            </w:r>
            <w:r w:rsidRPr="00E67F4A">
              <w:rPr>
                <w:sz w:val="10"/>
              </w:rPr>
              <w:tab/>
              <w:t>40 MM.</w:t>
            </w:r>
          </w:p>
          <w:p w:rsidR="00283B43" w:rsidRPr="00E67F4A" w:rsidRDefault="00283B43" w:rsidP="00283B43">
            <w:pPr>
              <w:rPr>
                <w:sz w:val="10"/>
              </w:rPr>
            </w:pPr>
            <w:r w:rsidRPr="00E67F4A">
              <w:rPr>
                <w:sz w:val="10"/>
              </w:rPr>
              <w:t>DIÁMETRO EXTERIOR</w:t>
            </w:r>
            <w:r w:rsidRPr="00E67F4A">
              <w:rPr>
                <w:sz w:val="10"/>
              </w:rPr>
              <w:tab/>
            </w:r>
            <w:r w:rsidRPr="00E67F4A">
              <w:rPr>
                <w:sz w:val="10"/>
              </w:rPr>
              <w:tab/>
            </w:r>
            <w:r w:rsidRPr="00E67F4A">
              <w:rPr>
                <w:sz w:val="10"/>
              </w:rPr>
              <w:tab/>
              <w:t>40 MM.</w:t>
            </w:r>
          </w:p>
          <w:p w:rsidR="00283B43" w:rsidRPr="00E67F4A" w:rsidRDefault="00283B43" w:rsidP="00283B43">
            <w:pPr>
              <w:rPr>
                <w:sz w:val="10"/>
              </w:rPr>
            </w:pPr>
            <w:r w:rsidRPr="00E67F4A">
              <w:rPr>
                <w:sz w:val="10"/>
              </w:rPr>
              <w:t>TOLERANCIA DIÁMETRO EXTERIOR</w:t>
            </w:r>
            <w:r w:rsidRPr="00E67F4A">
              <w:rPr>
                <w:sz w:val="10"/>
              </w:rPr>
              <w:tab/>
            </w:r>
            <w:r w:rsidRPr="00E67F4A">
              <w:rPr>
                <w:sz w:val="10"/>
              </w:rPr>
              <w:tab/>
              <w:t>(+) 0,13 MM.</w:t>
            </w:r>
          </w:p>
          <w:p w:rsidR="00283B43" w:rsidRPr="00E67F4A" w:rsidRDefault="00283B43" w:rsidP="00283B43">
            <w:pPr>
              <w:rPr>
                <w:sz w:val="10"/>
              </w:rPr>
            </w:pPr>
            <w:r w:rsidRPr="00E67F4A">
              <w:rPr>
                <w:sz w:val="10"/>
              </w:rPr>
              <w:t>ESPESOR</w:t>
            </w:r>
            <w:r w:rsidRPr="00E67F4A">
              <w:rPr>
                <w:sz w:val="10"/>
              </w:rPr>
              <w:tab/>
            </w:r>
            <w:r w:rsidRPr="00E67F4A">
              <w:rPr>
                <w:sz w:val="10"/>
              </w:rPr>
              <w:tab/>
            </w:r>
            <w:r w:rsidRPr="00E67F4A">
              <w:rPr>
                <w:sz w:val="10"/>
              </w:rPr>
              <w:tab/>
            </w:r>
            <w:r w:rsidRPr="00E67F4A">
              <w:rPr>
                <w:sz w:val="10"/>
              </w:rPr>
              <w:tab/>
              <w:t>3,00 MM.</w:t>
            </w:r>
          </w:p>
          <w:p w:rsidR="00283B43" w:rsidRPr="00E67F4A" w:rsidRDefault="00283B43" w:rsidP="00283B43">
            <w:pPr>
              <w:rPr>
                <w:sz w:val="10"/>
              </w:rPr>
            </w:pPr>
            <w:r w:rsidRPr="00E67F4A">
              <w:rPr>
                <w:sz w:val="10"/>
              </w:rPr>
              <w:t>TOLERANCIA ESPESOR</w:t>
            </w:r>
            <w:r w:rsidRPr="00E67F4A">
              <w:rPr>
                <w:sz w:val="10"/>
              </w:rPr>
              <w:tab/>
            </w:r>
            <w:r w:rsidRPr="00E67F4A">
              <w:rPr>
                <w:sz w:val="10"/>
              </w:rPr>
              <w:tab/>
            </w:r>
            <w:r w:rsidRPr="00E67F4A">
              <w:rPr>
                <w:sz w:val="10"/>
              </w:rPr>
              <w:tab/>
              <w:t>(+) 0,51 MM.</w:t>
            </w:r>
          </w:p>
          <w:p w:rsidR="00283B43" w:rsidRPr="00E67F4A" w:rsidRDefault="00283B43" w:rsidP="00283B43">
            <w:pPr>
              <w:rPr>
                <w:sz w:val="10"/>
              </w:rPr>
            </w:pPr>
            <w:r w:rsidRPr="00E67F4A">
              <w:rPr>
                <w:sz w:val="10"/>
              </w:rPr>
              <w:t>LONGITUD</w:t>
            </w:r>
            <w:r w:rsidRPr="00E67F4A">
              <w:rPr>
                <w:sz w:val="10"/>
              </w:rPr>
              <w:tab/>
            </w:r>
            <w:r w:rsidRPr="00E67F4A">
              <w:rPr>
                <w:sz w:val="10"/>
              </w:rPr>
              <w:tab/>
            </w:r>
            <w:r w:rsidRPr="00E67F4A">
              <w:rPr>
                <w:sz w:val="10"/>
              </w:rPr>
              <w:tab/>
            </w:r>
            <w:r w:rsidRPr="00E67F4A">
              <w:rPr>
                <w:sz w:val="10"/>
              </w:rPr>
              <w:tab/>
              <w:t>500 M. / BOBINA</w:t>
            </w:r>
          </w:p>
          <w:p w:rsidR="00283B43" w:rsidRPr="00E67F4A" w:rsidRDefault="00283B43" w:rsidP="00283B43">
            <w:pPr>
              <w:rPr>
                <w:sz w:val="10"/>
              </w:rPr>
            </w:pPr>
            <w:r w:rsidRPr="00E67F4A">
              <w:rPr>
                <w:sz w:val="10"/>
              </w:rPr>
              <w:t>TOLERANCIA LONGITUD</w:t>
            </w:r>
            <w:r w:rsidRPr="00E67F4A">
              <w:rPr>
                <w:sz w:val="10"/>
              </w:rPr>
              <w:tab/>
            </w:r>
            <w:r w:rsidRPr="00E67F4A">
              <w:rPr>
                <w:sz w:val="10"/>
              </w:rPr>
              <w:tab/>
            </w:r>
            <w:r w:rsidRPr="00E67F4A">
              <w:rPr>
                <w:sz w:val="10"/>
              </w:rPr>
              <w:tab/>
              <w:t>(+) 10,00 CM.</w:t>
            </w:r>
          </w:p>
          <w:p w:rsidR="00283B43" w:rsidRPr="00E67F4A" w:rsidRDefault="00283B43" w:rsidP="00283B43">
            <w:pPr>
              <w:rPr>
                <w:sz w:val="10"/>
              </w:rPr>
            </w:pPr>
            <w:r w:rsidRPr="00E67F4A">
              <w:rPr>
                <w:sz w:val="10"/>
              </w:rPr>
              <w:t>TUBOS POR UNIDAD</w:t>
            </w:r>
            <w:r w:rsidRPr="00E67F4A">
              <w:rPr>
                <w:sz w:val="10"/>
              </w:rPr>
              <w:tab/>
            </w:r>
            <w:r w:rsidRPr="00E67F4A">
              <w:rPr>
                <w:sz w:val="10"/>
              </w:rPr>
              <w:tab/>
            </w:r>
            <w:r w:rsidRPr="00E67F4A">
              <w:rPr>
                <w:sz w:val="10"/>
              </w:rPr>
              <w:tab/>
              <w:t>3.00 (TRITUBO)</w:t>
            </w:r>
          </w:p>
          <w:p w:rsidR="00283B43" w:rsidRPr="00E67F4A" w:rsidRDefault="00283B43" w:rsidP="00283B43">
            <w:pPr>
              <w:rPr>
                <w:sz w:val="10"/>
              </w:rPr>
            </w:pPr>
            <w:r w:rsidRPr="00E67F4A">
              <w:rPr>
                <w:sz w:val="10"/>
              </w:rPr>
              <w:t>PESO UNITARIO</w:t>
            </w:r>
            <w:r w:rsidRPr="00E67F4A">
              <w:rPr>
                <w:sz w:val="10"/>
              </w:rPr>
              <w:tab/>
            </w:r>
            <w:r w:rsidRPr="00E67F4A">
              <w:rPr>
                <w:sz w:val="10"/>
              </w:rPr>
              <w:tab/>
            </w:r>
            <w:r w:rsidRPr="00E67F4A">
              <w:rPr>
                <w:sz w:val="10"/>
              </w:rPr>
              <w:tab/>
              <w:t>1.025 KG/M (TRITUBO)</w:t>
            </w:r>
          </w:p>
          <w:p w:rsidR="00283B43" w:rsidRPr="00E67F4A" w:rsidRDefault="00283B43" w:rsidP="00283B43">
            <w:pPr>
              <w:rPr>
                <w:sz w:val="10"/>
              </w:rPr>
            </w:pPr>
            <w:r w:rsidRPr="00E67F4A">
              <w:rPr>
                <w:sz w:val="10"/>
              </w:rPr>
              <w:t xml:space="preserve">PRESIÓN DE TRABAJO   </w:t>
            </w:r>
            <w:r w:rsidRPr="00E67F4A">
              <w:rPr>
                <w:sz w:val="10"/>
              </w:rPr>
              <w:tab/>
            </w:r>
            <w:r w:rsidRPr="00E67F4A">
              <w:rPr>
                <w:sz w:val="10"/>
              </w:rPr>
              <w:tab/>
            </w:r>
            <w:r w:rsidRPr="00E67F4A">
              <w:rPr>
                <w:sz w:val="10"/>
              </w:rPr>
              <w:tab/>
              <w:t>T &gt; A  50 AÑOS 6.05 KG/CM²</w:t>
            </w:r>
          </w:p>
          <w:p w:rsidR="00283B43" w:rsidRPr="00E67F4A" w:rsidRDefault="00283B43" w:rsidP="00283B43">
            <w:pPr>
              <w:rPr>
                <w:sz w:val="10"/>
              </w:rPr>
            </w:pPr>
            <w:r w:rsidRPr="00E67F4A">
              <w:rPr>
                <w:sz w:val="10"/>
              </w:rPr>
              <w:t xml:space="preserve">PRESIÓN DE PRUEBA   </w:t>
            </w:r>
            <w:r w:rsidRPr="00E67F4A">
              <w:rPr>
                <w:sz w:val="10"/>
              </w:rPr>
              <w:tab/>
            </w:r>
            <w:r w:rsidRPr="00E67F4A">
              <w:rPr>
                <w:sz w:val="10"/>
              </w:rPr>
              <w:tab/>
            </w:r>
            <w:r w:rsidRPr="00E67F4A">
              <w:rPr>
                <w:sz w:val="10"/>
              </w:rPr>
              <w:tab/>
              <w:t>T = 1000 H. A 23ºC 12.67 KG/CM²</w:t>
            </w:r>
          </w:p>
          <w:p w:rsidR="00283B43" w:rsidRPr="00E67F4A" w:rsidRDefault="00283B43" w:rsidP="00283B43">
            <w:pPr>
              <w:rPr>
                <w:sz w:val="10"/>
              </w:rPr>
            </w:pPr>
            <w:r w:rsidRPr="00E67F4A">
              <w:rPr>
                <w:sz w:val="10"/>
              </w:rPr>
              <w:t xml:space="preserve">PRESIÓN DE ROTURA      </w:t>
            </w:r>
            <w:r w:rsidRPr="00E67F4A">
              <w:rPr>
                <w:sz w:val="10"/>
              </w:rPr>
              <w:tab/>
            </w:r>
            <w:r w:rsidRPr="00E67F4A">
              <w:rPr>
                <w:sz w:val="10"/>
              </w:rPr>
              <w:tab/>
            </w:r>
            <w:r w:rsidRPr="00E67F4A">
              <w:rPr>
                <w:sz w:val="10"/>
              </w:rPr>
              <w:tab/>
              <w:t>T = 90 SEG. A 23ºC 24.19 KG/CM²</w:t>
            </w:r>
          </w:p>
          <w:p w:rsidR="00283B43" w:rsidRPr="00E67F4A" w:rsidRDefault="00283B43" w:rsidP="00283B43">
            <w:pPr>
              <w:rPr>
                <w:sz w:val="10"/>
              </w:rPr>
            </w:pPr>
            <w:r w:rsidRPr="00E67F4A">
              <w:rPr>
                <w:sz w:val="10"/>
              </w:rPr>
              <w:t>TENSIÓN CIRCUNFERENCIAL DE TRABAJO</w:t>
            </w:r>
            <w:r w:rsidRPr="00E67F4A">
              <w:rPr>
                <w:sz w:val="10"/>
              </w:rPr>
              <w:tab/>
              <w:t>44.27 KG/CM²</w:t>
            </w:r>
          </w:p>
          <w:p w:rsidR="00283B43" w:rsidRPr="00E67F4A" w:rsidRDefault="00283B43" w:rsidP="00283B43">
            <w:pPr>
              <w:rPr>
                <w:sz w:val="10"/>
              </w:rPr>
            </w:pPr>
            <w:r w:rsidRPr="00E67F4A">
              <w:rPr>
                <w:sz w:val="10"/>
              </w:rPr>
              <w:t>TENSIÓN CIRCUNFERENCIAL DE PRUEBA</w:t>
            </w:r>
            <w:r w:rsidRPr="00E67F4A">
              <w:rPr>
                <w:sz w:val="10"/>
              </w:rPr>
              <w:tab/>
              <w:t xml:space="preserve">                    92.76 KG/CM²</w:t>
            </w:r>
          </w:p>
          <w:p w:rsidR="00283B43" w:rsidRPr="00E67F4A" w:rsidRDefault="00283B43" w:rsidP="00283B43">
            <w:pPr>
              <w:rPr>
                <w:sz w:val="10"/>
              </w:rPr>
            </w:pPr>
            <w:r w:rsidRPr="00E67F4A">
              <w:rPr>
                <w:sz w:val="10"/>
              </w:rPr>
              <w:t xml:space="preserve">TENSIÓN CIRCUNFERENCIAL DE ROTURA </w:t>
            </w:r>
            <w:r w:rsidRPr="00E67F4A">
              <w:rPr>
                <w:sz w:val="10"/>
              </w:rPr>
              <w:tab/>
              <w:t>177.09 KG/CM²</w:t>
            </w:r>
          </w:p>
          <w:p w:rsidR="00283B43" w:rsidRPr="00E67F4A" w:rsidRDefault="00283B43" w:rsidP="00283B43">
            <w:pPr>
              <w:rPr>
                <w:sz w:val="10"/>
              </w:rPr>
            </w:pPr>
            <w:r w:rsidRPr="00E67F4A">
              <w:rPr>
                <w:sz w:val="10"/>
              </w:rPr>
              <w:t>MARCA IMPRESA CONTINUA</w:t>
            </w:r>
            <w:r w:rsidRPr="00E67F4A">
              <w:rPr>
                <w:sz w:val="10"/>
              </w:rPr>
              <w:tab/>
            </w:r>
            <w:r w:rsidRPr="00E67F4A">
              <w:rPr>
                <w:sz w:val="10"/>
              </w:rPr>
              <w:tab/>
              <w:t xml:space="preserve">CON EL CODIFICADOR IMPRESO EN BAJO                      </w:t>
            </w:r>
          </w:p>
          <w:p w:rsidR="00283B43" w:rsidRPr="00E67F4A" w:rsidRDefault="00283B43" w:rsidP="00283B43">
            <w:pPr>
              <w:rPr>
                <w:sz w:val="10"/>
              </w:rPr>
            </w:pPr>
            <w:r w:rsidRPr="00E67F4A">
              <w:rPr>
                <w:sz w:val="10"/>
              </w:rPr>
              <w:t xml:space="preserve">                                                                                 RELIEVE SE DEBE PROCEDER DE BAJO</w:t>
            </w:r>
          </w:p>
          <w:p w:rsidR="00283B43" w:rsidRPr="00E67F4A" w:rsidRDefault="00283B43" w:rsidP="00283B43">
            <w:pPr>
              <w:rPr>
                <w:sz w:val="10"/>
              </w:rPr>
            </w:pPr>
            <w:r w:rsidRPr="00E67F4A">
              <w:rPr>
                <w:sz w:val="10"/>
              </w:rPr>
              <w:t xml:space="preserve">                                                                                 LA SIGUIENTE ESPECIFICACIÓN:</w:t>
            </w:r>
          </w:p>
          <w:p w:rsidR="00283B43" w:rsidRPr="00E67F4A" w:rsidRDefault="00283B43" w:rsidP="00283B43">
            <w:pPr>
              <w:rPr>
                <w:sz w:val="10"/>
              </w:rPr>
            </w:pPr>
            <w:r w:rsidRPr="00E67F4A">
              <w:rPr>
                <w:sz w:val="10"/>
              </w:rPr>
              <w:tab/>
            </w:r>
            <w:r w:rsidRPr="00E67F4A">
              <w:rPr>
                <w:sz w:val="10"/>
              </w:rPr>
              <w:tab/>
            </w:r>
            <w:r w:rsidRPr="00E67F4A">
              <w:rPr>
                <w:sz w:val="10"/>
              </w:rPr>
              <w:tab/>
            </w:r>
            <w:r w:rsidRPr="00E67F4A">
              <w:rPr>
                <w:sz w:val="10"/>
              </w:rPr>
              <w:tab/>
              <w:t xml:space="preserve">FABRICANTE (--) </w:t>
            </w:r>
          </w:p>
          <w:p w:rsidR="00283B43" w:rsidRPr="00E67F4A" w:rsidRDefault="00283B43" w:rsidP="00283B43">
            <w:pPr>
              <w:rPr>
                <w:sz w:val="10"/>
              </w:rPr>
            </w:pPr>
            <w:r w:rsidRPr="00E67F4A">
              <w:rPr>
                <w:sz w:val="10"/>
              </w:rPr>
              <w:tab/>
            </w:r>
            <w:r w:rsidRPr="00E67F4A">
              <w:rPr>
                <w:sz w:val="10"/>
              </w:rPr>
              <w:tab/>
            </w:r>
            <w:r w:rsidRPr="00E67F4A">
              <w:rPr>
                <w:sz w:val="10"/>
              </w:rPr>
              <w:tab/>
            </w:r>
            <w:r w:rsidRPr="00E67F4A">
              <w:rPr>
                <w:sz w:val="10"/>
              </w:rPr>
              <w:tab/>
              <w:t>TRITUBO 3X40MMX3MM   (COD LOTE)</w:t>
            </w:r>
          </w:p>
          <w:p w:rsidR="00283B43" w:rsidRPr="00E67F4A" w:rsidRDefault="00283B43" w:rsidP="00283B43">
            <w:pPr>
              <w:rPr>
                <w:sz w:val="10"/>
              </w:rPr>
            </w:pPr>
            <w:r w:rsidRPr="00E67F4A">
              <w:rPr>
                <w:sz w:val="10"/>
              </w:rPr>
              <w:tab/>
            </w:r>
            <w:r w:rsidRPr="00E67F4A">
              <w:rPr>
                <w:sz w:val="10"/>
              </w:rPr>
              <w:tab/>
            </w:r>
            <w:r w:rsidRPr="00E67F4A">
              <w:rPr>
                <w:sz w:val="10"/>
              </w:rPr>
              <w:tab/>
            </w:r>
            <w:r w:rsidRPr="00E67F4A">
              <w:rPr>
                <w:sz w:val="10"/>
              </w:rPr>
              <w:tab/>
              <w:t>ENTEL S.A.</w:t>
            </w:r>
          </w:p>
          <w:p w:rsidR="00283B43" w:rsidRPr="00E67F4A" w:rsidRDefault="00283B43" w:rsidP="00283B43">
            <w:pPr>
              <w:rPr>
                <w:sz w:val="10"/>
              </w:rPr>
            </w:pPr>
            <w:r w:rsidRPr="00E67F4A">
              <w:rPr>
                <w:sz w:val="10"/>
              </w:rPr>
              <w:t>POLIETILENO DE  ALTA DENSIDAD, TIPO 1</w:t>
            </w:r>
            <w:r w:rsidRPr="00E67F4A">
              <w:rPr>
                <w:sz w:val="10"/>
              </w:rPr>
              <w:tab/>
              <w:t>GRADO P-33</w:t>
            </w:r>
          </w:p>
          <w:p w:rsidR="00283B43" w:rsidRPr="00E67F4A" w:rsidRDefault="00283B43" w:rsidP="00283B43">
            <w:pPr>
              <w:rPr>
                <w:sz w:val="10"/>
              </w:rPr>
            </w:pPr>
            <w:r w:rsidRPr="00E67F4A">
              <w:rPr>
                <w:sz w:val="10"/>
              </w:rPr>
              <w:t xml:space="preserve">DENSIDAD </w:t>
            </w:r>
            <w:r w:rsidRPr="00E67F4A">
              <w:rPr>
                <w:sz w:val="10"/>
              </w:rPr>
              <w:tab/>
            </w:r>
            <w:r w:rsidRPr="00E67F4A">
              <w:rPr>
                <w:sz w:val="10"/>
              </w:rPr>
              <w:tab/>
            </w:r>
            <w:r w:rsidRPr="00E67F4A">
              <w:rPr>
                <w:sz w:val="10"/>
              </w:rPr>
              <w:tab/>
            </w:r>
            <w:r w:rsidRPr="00E67F4A">
              <w:rPr>
                <w:sz w:val="10"/>
              </w:rPr>
              <w:tab/>
              <w:t>ISO 1183</w:t>
            </w:r>
            <w:r w:rsidRPr="00E67F4A">
              <w:rPr>
                <w:sz w:val="10"/>
              </w:rPr>
              <w:tab/>
              <w:t>≥0,950 G/CC</w:t>
            </w:r>
          </w:p>
          <w:p w:rsidR="00283B43" w:rsidRPr="00E67F4A" w:rsidRDefault="00283B43" w:rsidP="00283B43">
            <w:pPr>
              <w:rPr>
                <w:sz w:val="10"/>
              </w:rPr>
            </w:pPr>
            <w:r w:rsidRPr="00E67F4A">
              <w:rPr>
                <w:sz w:val="10"/>
              </w:rPr>
              <w:t xml:space="preserve">PESO ESPECÍFICO       </w:t>
            </w:r>
            <w:r w:rsidRPr="00E67F4A">
              <w:rPr>
                <w:sz w:val="10"/>
              </w:rPr>
              <w:tab/>
            </w:r>
            <w:r w:rsidRPr="00E67F4A">
              <w:rPr>
                <w:sz w:val="10"/>
              </w:rPr>
              <w:tab/>
            </w:r>
            <w:r w:rsidRPr="00E67F4A">
              <w:rPr>
                <w:sz w:val="10"/>
              </w:rPr>
              <w:tab/>
              <w:t xml:space="preserve"> D-1238</w:t>
            </w:r>
            <w:r w:rsidRPr="00E67F4A">
              <w:rPr>
                <w:sz w:val="10"/>
              </w:rPr>
              <w:tab/>
              <w:t>0.96 G/CM3</w:t>
            </w:r>
          </w:p>
          <w:p w:rsidR="00283B43" w:rsidRPr="00E67F4A" w:rsidRDefault="00283B43" w:rsidP="00283B43">
            <w:pPr>
              <w:rPr>
                <w:sz w:val="10"/>
              </w:rPr>
            </w:pPr>
            <w:r w:rsidRPr="00E67F4A">
              <w:rPr>
                <w:sz w:val="10"/>
              </w:rPr>
              <w:t xml:space="preserve">MELT INDEX </w:t>
            </w:r>
            <w:r w:rsidRPr="00E67F4A">
              <w:rPr>
                <w:sz w:val="10"/>
              </w:rPr>
              <w:tab/>
            </w:r>
            <w:r w:rsidRPr="00E67F4A">
              <w:rPr>
                <w:sz w:val="10"/>
              </w:rPr>
              <w:tab/>
            </w:r>
            <w:r w:rsidRPr="00E67F4A">
              <w:rPr>
                <w:sz w:val="10"/>
              </w:rPr>
              <w:tab/>
            </w:r>
            <w:r w:rsidRPr="00E67F4A">
              <w:rPr>
                <w:sz w:val="10"/>
              </w:rPr>
              <w:tab/>
              <w:t>D-1238</w:t>
            </w:r>
            <w:r w:rsidRPr="00E67F4A">
              <w:rPr>
                <w:sz w:val="10"/>
              </w:rPr>
              <w:tab/>
              <w:t>0.45  G/10 MINUTOS</w:t>
            </w:r>
          </w:p>
          <w:p w:rsidR="00283B43" w:rsidRPr="00E67F4A" w:rsidRDefault="00283B43" w:rsidP="00283B43">
            <w:pPr>
              <w:rPr>
                <w:sz w:val="10"/>
              </w:rPr>
            </w:pPr>
            <w:r w:rsidRPr="00E67F4A">
              <w:rPr>
                <w:sz w:val="10"/>
              </w:rPr>
              <w:t xml:space="preserve">CONTENIDO DE NEGRO DE HUMO </w:t>
            </w:r>
            <w:r w:rsidRPr="00E67F4A">
              <w:rPr>
                <w:sz w:val="10"/>
              </w:rPr>
              <w:tab/>
            </w:r>
            <w:r w:rsidRPr="00E67F4A">
              <w:rPr>
                <w:sz w:val="10"/>
              </w:rPr>
              <w:tab/>
              <w:t>D-1603</w:t>
            </w:r>
            <w:r w:rsidRPr="00E67F4A">
              <w:rPr>
                <w:sz w:val="10"/>
              </w:rPr>
              <w:tab/>
              <w:t>2.20%</w:t>
            </w:r>
          </w:p>
          <w:p w:rsidR="00283B43" w:rsidRPr="00E67F4A" w:rsidRDefault="00283B43" w:rsidP="00283B43">
            <w:pPr>
              <w:rPr>
                <w:sz w:val="10"/>
              </w:rPr>
            </w:pPr>
            <w:r w:rsidRPr="00E67F4A">
              <w:rPr>
                <w:sz w:val="10"/>
              </w:rPr>
              <w:t xml:space="preserve">DISPERSIÓN DEL NEGRO DE HUMO </w:t>
            </w:r>
            <w:r w:rsidRPr="00E67F4A">
              <w:rPr>
                <w:sz w:val="10"/>
              </w:rPr>
              <w:tab/>
              <w:t xml:space="preserve">                     ASTM D-638</w:t>
            </w:r>
            <w:r w:rsidRPr="00E67F4A">
              <w:rPr>
                <w:sz w:val="10"/>
              </w:rPr>
              <w:tab/>
              <w:t>&gt;= 230 KG/CM²</w:t>
            </w:r>
          </w:p>
          <w:p w:rsidR="00283B43" w:rsidRPr="00E67F4A" w:rsidRDefault="00283B43" w:rsidP="00283B43">
            <w:pPr>
              <w:rPr>
                <w:sz w:val="10"/>
              </w:rPr>
            </w:pPr>
            <w:r w:rsidRPr="00E67F4A">
              <w:rPr>
                <w:sz w:val="10"/>
              </w:rPr>
              <w:t xml:space="preserve">RESISTENCIA A LA TENSIÓN 23 ºC,  </w:t>
            </w:r>
            <w:r w:rsidRPr="00E67F4A">
              <w:rPr>
                <w:sz w:val="10"/>
              </w:rPr>
              <w:tab/>
              <w:t xml:space="preserve">                     D-638</w:t>
            </w:r>
            <w:r w:rsidRPr="00E67F4A">
              <w:rPr>
                <w:sz w:val="10"/>
              </w:rPr>
              <w:tab/>
              <w:t>220.00 KG/CM²</w:t>
            </w:r>
          </w:p>
          <w:p w:rsidR="00283B43" w:rsidRPr="00E67F4A" w:rsidRDefault="00283B43" w:rsidP="00283B43">
            <w:pPr>
              <w:rPr>
                <w:sz w:val="10"/>
              </w:rPr>
            </w:pPr>
            <w:r w:rsidRPr="00E67F4A">
              <w:rPr>
                <w:sz w:val="10"/>
              </w:rPr>
              <w:t xml:space="preserve">MÓDULO DE ELASTICIDAD </w:t>
            </w:r>
            <w:r w:rsidRPr="00E67F4A">
              <w:rPr>
                <w:sz w:val="10"/>
              </w:rPr>
              <w:tab/>
            </w:r>
            <w:r w:rsidRPr="00E67F4A">
              <w:rPr>
                <w:sz w:val="10"/>
              </w:rPr>
              <w:tab/>
              <w:t xml:space="preserve">                     D-638</w:t>
            </w:r>
            <w:r w:rsidRPr="00E67F4A">
              <w:rPr>
                <w:sz w:val="10"/>
              </w:rPr>
              <w:tab/>
              <w:t>8000.00 KG/CM²</w:t>
            </w:r>
          </w:p>
          <w:p w:rsidR="00283B43" w:rsidRPr="00E67F4A" w:rsidRDefault="00283B43" w:rsidP="00283B43">
            <w:pPr>
              <w:rPr>
                <w:sz w:val="10"/>
              </w:rPr>
            </w:pPr>
            <w:r w:rsidRPr="00E67F4A">
              <w:rPr>
                <w:sz w:val="10"/>
              </w:rPr>
              <w:t>RESISTENCIA IMPACTO ENTALLADURA                         ( 23ºC A - 40ºC)</w:t>
            </w:r>
            <w:r w:rsidRPr="00E67F4A">
              <w:rPr>
                <w:sz w:val="10"/>
              </w:rPr>
              <w:tab/>
              <w:t>SIN ROTURA</w:t>
            </w:r>
          </w:p>
          <w:p w:rsidR="00283B43" w:rsidRPr="00E67F4A" w:rsidRDefault="00283B43" w:rsidP="00283B43">
            <w:pPr>
              <w:rPr>
                <w:sz w:val="10"/>
              </w:rPr>
            </w:pPr>
            <w:r w:rsidRPr="00E67F4A">
              <w:rPr>
                <w:sz w:val="10"/>
              </w:rPr>
              <w:t>RESISTENCIA A LA FLEXIÓN</w:t>
            </w:r>
            <w:r w:rsidRPr="00E67F4A">
              <w:rPr>
                <w:sz w:val="10"/>
              </w:rPr>
              <w:tab/>
            </w:r>
            <w:r w:rsidRPr="00E67F4A">
              <w:rPr>
                <w:sz w:val="10"/>
              </w:rPr>
              <w:tab/>
              <w:t>1020 KG/CM²</w:t>
            </w:r>
          </w:p>
          <w:p w:rsidR="00283B43" w:rsidRPr="00E67F4A" w:rsidRDefault="00283B43" w:rsidP="00283B43">
            <w:pPr>
              <w:rPr>
                <w:sz w:val="10"/>
              </w:rPr>
            </w:pPr>
            <w:r w:rsidRPr="00E67F4A">
              <w:rPr>
                <w:sz w:val="10"/>
              </w:rPr>
              <w:t xml:space="preserve">ALARGAMIENTO A LA ROTURA </w:t>
            </w:r>
            <w:r w:rsidRPr="00E67F4A">
              <w:rPr>
                <w:sz w:val="10"/>
              </w:rPr>
              <w:tab/>
            </w:r>
            <w:r w:rsidRPr="00E67F4A">
              <w:rPr>
                <w:sz w:val="10"/>
              </w:rPr>
              <w:tab/>
              <w:t>D-638</w:t>
            </w:r>
            <w:r w:rsidRPr="00E67F4A">
              <w:rPr>
                <w:sz w:val="10"/>
              </w:rPr>
              <w:tab/>
              <w:t>&gt; 800 %</w:t>
            </w:r>
          </w:p>
          <w:p w:rsidR="00283B43" w:rsidRPr="00E67F4A" w:rsidRDefault="00283B43" w:rsidP="00283B43">
            <w:pPr>
              <w:rPr>
                <w:sz w:val="10"/>
              </w:rPr>
            </w:pPr>
            <w:r w:rsidRPr="00E67F4A">
              <w:rPr>
                <w:sz w:val="10"/>
              </w:rPr>
              <w:t>RESISTENCIA SUPERFICIAL</w:t>
            </w:r>
            <w:r w:rsidRPr="00E67F4A">
              <w:rPr>
                <w:sz w:val="10"/>
              </w:rPr>
              <w:tab/>
            </w:r>
            <w:r w:rsidRPr="00E67F4A">
              <w:rPr>
                <w:sz w:val="10"/>
              </w:rPr>
              <w:tab/>
            </w:r>
            <w:r w:rsidRPr="00E67F4A">
              <w:rPr>
                <w:sz w:val="10"/>
              </w:rPr>
              <w:tab/>
              <w:t>&gt; 10 13 OHM CM</w:t>
            </w:r>
          </w:p>
          <w:p w:rsidR="00283B43" w:rsidRPr="00E67F4A" w:rsidRDefault="00283B43" w:rsidP="00283B43">
            <w:pPr>
              <w:rPr>
                <w:sz w:val="10"/>
              </w:rPr>
            </w:pPr>
            <w:r w:rsidRPr="00E67F4A">
              <w:rPr>
                <w:sz w:val="10"/>
              </w:rPr>
              <w:t>RIGIDEZ DIELÉCTRICA</w:t>
            </w:r>
            <w:r w:rsidRPr="00E67F4A">
              <w:rPr>
                <w:sz w:val="10"/>
              </w:rPr>
              <w:tab/>
            </w:r>
            <w:r w:rsidRPr="00E67F4A">
              <w:rPr>
                <w:sz w:val="10"/>
              </w:rPr>
              <w:tab/>
            </w:r>
            <w:r w:rsidRPr="00E67F4A">
              <w:rPr>
                <w:sz w:val="10"/>
              </w:rPr>
              <w:tab/>
              <w:t>700 A 850 KV/CM</w:t>
            </w:r>
          </w:p>
          <w:p w:rsidR="00283B43" w:rsidRPr="00E67F4A" w:rsidRDefault="00283B43" w:rsidP="00283B43">
            <w:pPr>
              <w:rPr>
                <w:sz w:val="10"/>
              </w:rPr>
            </w:pPr>
            <w:r w:rsidRPr="00E67F4A">
              <w:rPr>
                <w:sz w:val="10"/>
              </w:rPr>
              <w:t>RANGO DE TEMPERATURA DE TRABAJO</w:t>
            </w:r>
            <w:r w:rsidRPr="00E67F4A">
              <w:rPr>
                <w:sz w:val="10"/>
              </w:rPr>
              <w:tab/>
              <w:t xml:space="preserve">                     (-) 40  A  (+) 60 ºC</w:t>
            </w:r>
          </w:p>
          <w:p w:rsidR="00283B43" w:rsidRPr="00E67F4A" w:rsidRDefault="00283B43" w:rsidP="00283B43">
            <w:pPr>
              <w:rPr>
                <w:sz w:val="10"/>
              </w:rPr>
            </w:pPr>
            <w:r w:rsidRPr="00E67F4A">
              <w:rPr>
                <w:sz w:val="10"/>
              </w:rPr>
              <w:t>TOXICIDAD</w:t>
            </w:r>
            <w:r w:rsidRPr="00E67F4A">
              <w:rPr>
                <w:sz w:val="10"/>
              </w:rPr>
              <w:tab/>
            </w:r>
            <w:r w:rsidRPr="00E67F4A">
              <w:rPr>
                <w:sz w:val="10"/>
              </w:rPr>
              <w:tab/>
            </w:r>
            <w:r w:rsidRPr="00E67F4A">
              <w:rPr>
                <w:sz w:val="10"/>
              </w:rPr>
              <w:tab/>
            </w:r>
            <w:r w:rsidRPr="00E67F4A">
              <w:rPr>
                <w:sz w:val="10"/>
              </w:rPr>
              <w:tab/>
              <w:t>100% ATÓXICA</w:t>
            </w:r>
          </w:p>
          <w:p w:rsidR="00283B43" w:rsidRPr="00E67F4A" w:rsidRDefault="00283B43" w:rsidP="00283B43">
            <w:pPr>
              <w:rPr>
                <w:sz w:val="10"/>
              </w:rPr>
            </w:pPr>
            <w:r w:rsidRPr="00E67F4A">
              <w:rPr>
                <w:sz w:val="10"/>
              </w:rPr>
              <w:t>SOLDADURA AL CALOR POR IMPACTO</w:t>
            </w:r>
            <w:r w:rsidRPr="00E67F4A">
              <w:rPr>
                <w:sz w:val="10"/>
              </w:rPr>
              <w:tab/>
              <w:t xml:space="preserve">                     + 160 °C</w:t>
            </w:r>
          </w:p>
          <w:p w:rsidR="00B56629" w:rsidRPr="00E67F4A" w:rsidRDefault="00283B43" w:rsidP="00283B43">
            <w:pPr>
              <w:rPr>
                <w:rFonts w:ascii="Tahoma" w:hAnsi="Tahoma" w:cs="Tahoma"/>
                <w:sz w:val="10"/>
              </w:rPr>
            </w:pPr>
            <w:r w:rsidRPr="00E67F4A">
              <w:rPr>
                <w:sz w:val="10"/>
              </w:rPr>
              <w:t>LONGITUD DE LA INSERCIÓN</w:t>
            </w:r>
            <w:r w:rsidRPr="00E67F4A">
              <w:rPr>
                <w:sz w:val="10"/>
              </w:rPr>
              <w:tab/>
            </w:r>
            <w:r w:rsidRPr="00E67F4A">
              <w:rPr>
                <w:sz w:val="10"/>
              </w:rPr>
              <w:tab/>
              <w:t>35,00 MM.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56629"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B56629"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56629" w:rsidRPr="00E67F4A" w:rsidRDefault="00B56629"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56629" w:rsidRPr="00E67F4A" w:rsidRDefault="00B56629" w:rsidP="002E7187">
            <w:pPr>
              <w:jc w:val="center"/>
              <w:rPr>
                <w:rFonts w:ascii="Tahoma" w:hAnsi="Tahoma" w:cs="Tahoma"/>
                <w:sz w:val="18"/>
                <w:szCs w:val="18"/>
                <w:lang w:eastAsia="es-BO"/>
              </w:rPr>
            </w:pPr>
            <w:r w:rsidRPr="00E67F4A">
              <w:rPr>
                <w:rFonts w:ascii="Tahoma" w:hAnsi="Tahoma" w:cs="Tahoma"/>
                <w:sz w:val="18"/>
                <w:szCs w:val="18"/>
                <w:lang w:val="en-GB" w:eastAsia="es-BO"/>
              </w:rPr>
              <w:t> </w:t>
            </w:r>
          </w:p>
        </w:tc>
      </w:tr>
      <w:tr w:rsidR="00E67F4A" w:rsidRPr="00E67F4A" w:rsidTr="002E7187">
        <w:trPr>
          <w:trHeight w:val="60"/>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83B43" w:rsidP="00283B43">
            <w:pPr>
              <w:rPr>
                <w:rFonts w:ascii="Tahoma" w:hAnsi="Tahoma" w:cs="Tahoma"/>
                <w:b/>
                <w:sz w:val="18"/>
                <w:szCs w:val="18"/>
                <w:lang w:eastAsia="es-BO"/>
              </w:rPr>
            </w:pPr>
            <w:r w:rsidRPr="00E67F4A">
              <w:rPr>
                <w:rFonts w:ascii="Tahoma" w:hAnsi="Tahoma" w:cs="Tahoma"/>
                <w:b/>
                <w:sz w:val="18"/>
                <w:szCs w:val="18"/>
                <w:lang w:eastAsia="es-BO"/>
              </w:rPr>
              <w:t>CARACTERISTICAS CINTA DE SEÑALIZACIÓN</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r w:rsidRPr="00E67F4A">
              <w:rPr>
                <w:rFonts w:ascii="Tahoma" w:hAnsi="Tahoma" w:cs="Tahoma"/>
                <w:sz w:val="18"/>
                <w:szCs w:val="18"/>
                <w:lang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F71" w:rsidRPr="00E67F4A" w:rsidRDefault="00713F71" w:rsidP="00713F71">
            <w:pPr>
              <w:rPr>
                <w:sz w:val="10"/>
              </w:rPr>
            </w:pPr>
            <w:r w:rsidRPr="00E67F4A">
              <w:rPr>
                <w:sz w:val="10"/>
              </w:rPr>
              <w:t xml:space="preserve">LONGITUD DE LAS BOBINAS DE CINTA DE SEÑALIZACIÓN:         </w:t>
            </w:r>
          </w:p>
          <w:p w:rsidR="00713F71" w:rsidRPr="00E67F4A" w:rsidRDefault="00713F71" w:rsidP="00713F71">
            <w:pPr>
              <w:rPr>
                <w:sz w:val="10"/>
              </w:rPr>
            </w:pPr>
            <w:r w:rsidRPr="00E67F4A">
              <w:rPr>
                <w:sz w:val="10"/>
              </w:rPr>
              <w:t>250 METROS. Ó 500 METROS.</w:t>
            </w:r>
          </w:p>
          <w:p w:rsidR="00713F71" w:rsidRPr="00E67F4A" w:rsidRDefault="00713F71" w:rsidP="00713F71">
            <w:pPr>
              <w:rPr>
                <w:sz w:val="10"/>
              </w:rPr>
            </w:pPr>
            <w:r w:rsidRPr="00E67F4A">
              <w:rPr>
                <w:sz w:val="10"/>
              </w:rPr>
              <w:t>COLOR DE LA CINTA:</w:t>
            </w:r>
            <w:r w:rsidRPr="00E67F4A">
              <w:rPr>
                <w:sz w:val="10"/>
              </w:rPr>
              <w:tab/>
            </w:r>
          </w:p>
          <w:p w:rsidR="00713F71" w:rsidRPr="00E67F4A" w:rsidRDefault="00713F71" w:rsidP="00713F71">
            <w:pPr>
              <w:rPr>
                <w:sz w:val="10"/>
              </w:rPr>
            </w:pPr>
            <w:r w:rsidRPr="00E67F4A">
              <w:rPr>
                <w:sz w:val="10"/>
              </w:rPr>
              <w:t>EL COLOR DE LA CINTA DE SEÑALIZACIÓN PLÁSTICA DEBE SER DE COLOR NARANJA</w:t>
            </w:r>
          </w:p>
          <w:p w:rsidR="00713F71" w:rsidRPr="00E67F4A" w:rsidRDefault="00713F71" w:rsidP="00713F71">
            <w:pPr>
              <w:rPr>
                <w:sz w:val="10"/>
              </w:rPr>
            </w:pPr>
            <w:r w:rsidRPr="00E67F4A">
              <w:rPr>
                <w:sz w:val="10"/>
              </w:rPr>
              <w:t>COLOR DE LETRAS:</w:t>
            </w:r>
            <w:r w:rsidRPr="00E67F4A">
              <w:rPr>
                <w:sz w:val="10"/>
              </w:rPr>
              <w:tab/>
            </w:r>
          </w:p>
          <w:p w:rsidR="00713F71" w:rsidRPr="00E67F4A" w:rsidRDefault="00713F71" w:rsidP="00713F71">
            <w:pPr>
              <w:rPr>
                <w:sz w:val="10"/>
              </w:rPr>
            </w:pPr>
            <w:r w:rsidRPr="00E67F4A">
              <w:rPr>
                <w:sz w:val="10"/>
              </w:rPr>
              <w:t>EL COLOR DE LAS LETRAS EN LA CINTA DEBE SER DE COLOR NEGRO</w:t>
            </w:r>
          </w:p>
          <w:p w:rsidR="00713F71" w:rsidRPr="00E67F4A" w:rsidRDefault="00713F71" w:rsidP="00713F71">
            <w:pPr>
              <w:rPr>
                <w:sz w:val="10"/>
              </w:rPr>
            </w:pPr>
            <w:r w:rsidRPr="00E67F4A">
              <w:rPr>
                <w:sz w:val="10"/>
              </w:rPr>
              <w:t>TIPO DE LETRAS:</w:t>
            </w:r>
            <w:r w:rsidRPr="00E67F4A">
              <w:rPr>
                <w:sz w:val="10"/>
              </w:rPr>
              <w:tab/>
            </w:r>
            <w:r w:rsidRPr="00E67F4A">
              <w:rPr>
                <w:sz w:val="10"/>
              </w:rPr>
              <w:tab/>
            </w:r>
          </w:p>
          <w:p w:rsidR="00713F71" w:rsidRPr="00E67F4A" w:rsidRDefault="00713F71" w:rsidP="00713F71">
            <w:pPr>
              <w:rPr>
                <w:sz w:val="10"/>
              </w:rPr>
            </w:pPr>
            <w:r w:rsidRPr="00E67F4A">
              <w:rPr>
                <w:sz w:val="10"/>
              </w:rPr>
              <w:t>EL TIPO DE LAS LETRAS DEBE SER ARIAL BLACK</w:t>
            </w:r>
          </w:p>
          <w:p w:rsidR="00713F71" w:rsidRPr="00E67F4A" w:rsidRDefault="00713F71" w:rsidP="00713F71">
            <w:pPr>
              <w:rPr>
                <w:sz w:val="10"/>
              </w:rPr>
            </w:pPr>
            <w:r w:rsidRPr="00E67F4A">
              <w:rPr>
                <w:sz w:val="10"/>
              </w:rPr>
              <w:t>ANCHO DE LAS LETRAS:</w:t>
            </w:r>
            <w:r w:rsidRPr="00E67F4A">
              <w:rPr>
                <w:sz w:val="10"/>
              </w:rPr>
              <w:tab/>
            </w:r>
          </w:p>
          <w:p w:rsidR="00713F71" w:rsidRPr="00E67F4A" w:rsidRDefault="00713F71" w:rsidP="00713F71">
            <w:pPr>
              <w:rPr>
                <w:sz w:val="10"/>
              </w:rPr>
            </w:pPr>
            <w:r w:rsidRPr="00E67F4A">
              <w:rPr>
                <w:sz w:val="10"/>
              </w:rPr>
              <w:t>EL ANCHO DE LAS LETRAS DEBE SER DE 10MM.</w:t>
            </w:r>
          </w:p>
          <w:p w:rsidR="00713F71" w:rsidRPr="00E67F4A" w:rsidRDefault="00713F71" w:rsidP="00713F71">
            <w:pPr>
              <w:rPr>
                <w:sz w:val="10"/>
              </w:rPr>
            </w:pPr>
            <w:r w:rsidRPr="00E67F4A">
              <w:rPr>
                <w:sz w:val="10"/>
              </w:rPr>
              <w:t>ANCHO DE LA CINTA:</w:t>
            </w:r>
            <w:r w:rsidRPr="00E67F4A">
              <w:rPr>
                <w:sz w:val="10"/>
              </w:rPr>
              <w:tab/>
            </w:r>
          </w:p>
          <w:p w:rsidR="00713F71" w:rsidRPr="00E67F4A" w:rsidRDefault="00713F71" w:rsidP="00713F71">
            <w:pPr>
              <w:rPr>
                <w:sz w:val="10"/>
              </w:rPr>
            </w:pPr>
            <w:r w:rsidRPr="00E67F4A">
              <w:rPr>
                <w:sz w:val="10"/>
              </w:rPr>
              <w:t>EL ANCHO DE LA CINTA DEBE SER DE 12,5MM.</w:t>
            </w:r>
          </w:p>
          <w:p w:rsidR="00713F71" w:rsidRPr="00E67F4A" w:rsidRDefault="00713F71" w:rsidP="00713F71">
            <w:pPr>
              <w:rPr>
                <w:sz w:val="10"/>
              </w:rPr>
            </w:pPr>
            <w:r w:rsidRPr="00E67F4A">
              <w:rPr>
                <w:sz w:val="10"/>
              </w:rPr>
              <w:t>ESPESOR DE LA CINTA:</w:t>
            </w:r>
            <w:r w:rsidRPr="00E67F4A">
              <w:rPr>
                <w:sz w:val="10"/>
              </w:rPr>
              <w:tab/>
            </w:r>
          </w:p>
          <w:p w:rsidR="00713F71" w:rsidRPr="00E67F4A" w:rsidRDefault="00713F71" w:rsidP="00713F71">
            <w:pPr>
              <w:rPr>
                <w:sz w:val="10"/>
              </w:rPr>
            </w:pPr>
            <w:r w:rsidRPr="00E67F4A">
              <w:rPr>
                <w:sz w:val="10"/>
              </w:rPr>
              <w:t>EL ESPESOR DE LA CINTA DEBE SER DE 50 MICRONES.</w:t>
            </w:r>
          </w:p>
          <w:p w:rsidR="00713F71" w:rsidRPr="00E67F4A" w:rsidRDefault="00713F71" w:rsidP="00713F71">
            <w:pPr>
              <w:rPr>
                <w:sz w:val="10"/>
              </w:rPr>
            </w:pPr>
            <w:r w:rsidRPr="00E67F4A">
              <w:rPr>
                <w:sz w:val="10"/>
              </w:rPr>
              <w:t>MATERIA PRIMA:</w:t>
            </w:r>
          </w:p>
          <w:p w:rsidR="00713F71" w:rsidRPr="00E67F4A" w:rsidRDefault="00713F71" w:rsidP="00713F71">
            <w:pPr>
              <w:rPr>
                <w:sz w:val="10"/>
              </w:rPr>
            </w:pPr>
            <w:r w:rsidRPr="00E67F4A">
              <w:rPr>
                <w:sz w:val="10"/>
              </w:rPr>
              <w:t>EL MATERIAL DEBE SER NUEVO, NO RECICLADO.</w:t>
            </w:r>
          </w:p>
          <w:p w:rsidR="00713F71" w:rsidRPr="00E67F4A" w:rsidRDefault="00713F71" w:rsidP="00713F71">
            <w:pPr>
              <w:rPr>
                <w:sz w:val="10"/>
              </w:rPr>
            </w:pPr>
            <w:r w:rsidRPr="00E67F4A">
              <w:rPr>
                <w:sz w:val="10"/>
              </w:rPr>
              <w:t>LEYENDA:</w:t>
            </w:r>
            <w:r w:rsidRPr="00E67F4A">
              <w:rPr>
                <w:sz w:val="10"/>
              </w:rPr>
              <w:tab/>
            </w:r>
            <w:r w:rsidRPr="00E67F4A">
              <w:rPr>
                <w:sz w:val="10"/>
              </w:rPr>
              <w:tab/>
            </w:r>
          </w:p>
          <w:p w:rsidR="00713F71" w:rsidRPr="00E67F4A" w:rsidRDefault="00713F71" w:rsidP="00713F71">
            <w:pPr>
              <w:rPr>
                <w:sz w:val="10"/>
              </w:rPr>
            </w:pPr>
            <w:r w:rsidRPr="00E67F4A">
              <w:rPr>
                <w:sz w:val="10"/>
              </w:rPr>
              <w:t>ENTEL S.A.!! PELIGRO FIBRA ÓPTICA!!</w:t>
            </w:r>
          </w:p>
          <w:p w:rsidR="00713F71" w:rsidRPr="00E67F4A" w:rsidRDefault="00713F71" w:rsidP="00713F71">
            <w:pPr>
              <w:rPr>
                <w:sz w:val="10"/>
              </w:rPr>
            </w:pPr>
            <w:r w:rsidRPr="00E67F4A">
              <w:rPr>
                <w:sz w:val="10"/>
              </w:rPr>
              <w:t>GARANTÍA:</w:t>
            </w:r>
            <w:r w:rsidRPr="00E67F4A">
              <w:rPr>
                <w:sz w:val="10"/>
              </w:rPr>
              <w:tab/>
            </w:r>
          </w:p>
          <w:p w:rsidR="00736FF1" w:rsidRPr="00E67F4A" w:rsidRDefault="00713F71" w:rsidP="00713F71">
            <w:pPr>
              <w:rPr>
                <w:sz w:val="10"/>
              </w:rPr>
            </w:pPr>
            <w:r w:rsidRPr="00E67F4A">
              <w:rPr>
                <w:sz w:val="10"/>
              </w:rPr>
              <w:t>LA GARANTÍA DEBE SER DE 1 AÑO CONTRA DEFECTOS DE FABRICACIÓN</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r w:rsidRPr="00E67F4A">
              <w:rPr>
                <w:rFonts w:ascii="Tahoma" w:hAnsi="Tahoma" w:cs="Tahoma"/>
                <w:sz w:val="18"/>
                <w:szCs w:val="18"/>
                <w:lang w:eastAsia="es-BO"/>
              </w:rPr>
              <w:t> </w:t>
            </w: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83B43" w:rsidP="00736FF1">
            <w:pPr>
              <w:rPr>
                <w:rFonts w:ascii="Tahoma" w:hAnsi="Tahoma" w:cs="Tahoma"/>
                <w:b/>
                <w:sz w:val="18"/>
                <w:szCs w:val="18"/>
                <w:lang w:eastAsia="es-BO"/>
              </w:rPr>
            </w:pPr>
            <w:r w:rsidRPr="00E67F4A">
              <w:rPr>
                <w:rFonts w:ascii="Tahoma" w:hAnsi="Tahoma" w:cs="Tahoma"/>
                <w:b/>
                <w:sz w:val="18"/>
                <w:szCs w:val="18"/>
                <w:lang w:eastAsia="es-BO"/>
              </w:rPr>
              <w:t>CARACTERISTICAS TAPONES</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r w:rsidRPr="00E67F4A">
              <w:rPr>
                <w:rFonts w:ascii="Tahoma" w:hAnsi="Tahoma" w:cs="Tahoma"/>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13F71" w:rsidRPr="00E67F4A" w:rsidRDefault="00713F71" w:rsidP="00713F71">
            <w:pPr>
              <w:rPr>
                <w:sz w:val="10"/>
              </w:rPr>
            </w:pPr>
            <w:r w:rsidRPr="00E67F4A">
              <w:rPr>
                <w:sz w:val="10"/>
              </w:rPr>
              <w:t>TAPONES DE GOMA: ABIERTOS Y CERRADOS DE 1½”</w:t>
            </w:r>
          </w:p>
          <w:p w:rsidR="00713F71" w:rsidRPr="00E67F4A" w:rsidRDefault="00713F71" w:rsidP="00713F71">
            <w:pPr>
              <w:rPr>
                <w:sz w:val="10"/>
              </w:rPr>
            </w:pPr>
            <w:r w:rsidRPr="00E67F4A">
              <w:rPr>
                <w:sz w:val="10"/>
              </w:rPr>
              <w:t>TAPÓN ABIERTO</w:t>
            </w:r>
            <w:r w:rsidRPr="00E67F4A">
              <w:rPr>
                <w:sz w:val="10"/>
              </w:rPr>
              <w:tab/>
            </w:r>
          </w:p>
          <w:p w:rsidR="00713F71" w:rsidRPr="00E67F4A" w:rsidRDefault="00713F71" w:rsidP="00713F71">
            <w:pPr>
              <w:rPr>
                <w:sz w:val="10"/>
              </w:rPr>
            </w:pPr>
            <w:r w:rsidRPr="00E67F4A">
              <w:rPr>
                <w:sz w:val="10"/>
              </w:rPr>
              <w:t>MATERIAL</w:t>
            </w:r>
            <w:r w:rsidRPr="00E67F4A">
              <w:rPr>
                <w:sz w:val="10"/>
              </w:rPr>
              <w:tab/>
            </w:r>
            <w:r w:rsidRPr="00E67F4A">
              <w:rPr>
                <w:sz w:val="10"/>
              </w:rPr>
              <w:tab/>
            </w:r>
            <w:r w:rsidRPr="00E67F4A">
              <w:rPr>
                <w:sz w:val="10"/>
              </w:rPr>
              <w:tab/>
              <w:t>CAUCHO (VIRGEN)</w:t>
            </w:r>
          </w:p>
          <w:p w:rsidR="00713F71" w:rsidRPr="00E67F4A" w:rsidRDefault="00713F71" w:rsidP="00713F71">
            <w:pPr>
              <w:rPr>
                <w:sz w:val="10"/>
              </w:rPr>
            </w:pPr>
            <w:r w:rsidRPr="00E67F4A">
              <w:rPr>
                <w:sz w:val="10"/>
              </w:rPr>
              <w:t>DIÁMETRO EXTERNO</w:t>
            </w:r>
            <w:r w:rsidRPr="00E67F4A">
              <w:rPr>
                <w:sz w:val="10"/>
              </w:rPr>
              <w:tab/>
            </w:r>
            <w:r w:rsidRPr="00E67F4A">
              <w:rPr>
                <w:sz w:val="10"/>
              </w:rPr>
              <w:tab/>
              <w:t>40.00 MM.</w:t>
            </w:r>
          </w:p>
          <w:p w:rsidR="00713F71" w:rsidRPr="00E67F4A" w:rsidRDefault="00713F71" w:rsidP="00713F71">
            <w:pPr>
              <w:rPr>
                <w:sz w:val="10"/>
              </w:rPr>
            </w:pPr>
            <w:r w:rsidRPr="00E67F4A">
              <w:rPr>
                <w:sz w:val="10"/>
              </w:rPr>
              <w:t>DIÁMETRO INTERNO 1</w:t>
            </w:r>
            <w:r w:rsidRPr="00E67F4A">
              <w:rPr>
                <w:sz w:val="10"/>
              </w:rPr>
              <w:tab/>
            </w:r>
            <w:r w:rsidRPr="00E67F4A">
              <w:rPr>
                <w:sz w:val="10"/>
              </w:rPr>
              <w:tab/>
              <w:t>36.10 MM.</w:t>
            </w:r>
          </w:p>
          <w:p w:rsidR="00713F71" w:rsidRPr="00E67F4A" w:rsidRDefault="00713F71" w:rsidP="00713F71">
            <w:pPr>
              <w:rPr>
                <w:sz w:val="10"/>
              </w:rPr>
            </w:pPr>
            <w:r w:rsidRPr="00E67F4A">
              <w:rPr>
                <w:sz w:val="10"/>
              </w:rPr>
              <w:t>DIÁMETRO INTERNO 2</w:t>
            </w:r>
            <w:r w:rsidRPr="00E67F4A">
              <w:rPr>
                <w:sz w:val="10"/>
              </w:rPr>
              <w:tab/>
            </w:r>
            <w:r w:rsidRPr="00E67F4A">
              <w:rPr>
                <w:sz w:val="10"/>
              </w:rPr>
              <w:tab/>
              <w:t>31.90 MM.</w:t>
            </w:r>
          </w:p>
          <w:p w:rsidR="00713F71" w:rsidRPr="00E67F4A" w:rsidRDefault="00713F71" w:rsidP="00713F71">
            <w:pPr>
              <w:rPr>
                <w:sz w:val="10"/>
              </w:rPr>
            </w:pPr>
            <w:r w:rsidRPr="00E67F4A">
              <w:rPr>
                <w:sz w:val="10"/>
              </w:rPr>
              <w:t>DIÁMETRO INTERNO 3</w:t>
            </w:r>
            <w:r w:rsidRPr="00E67F4A">
              <w:rPr>
                <w:sz w:val="10"/>
              </w:rPr>
              <w:tab/>
            </w:r>
            <w:r w:rsidRPr="00E67F4A">
              <w:rPr>
                <w:sz w:val="10"/>
              </w:rPr>
              <w:tab/>
              <w:t>21.90 MM.</w:t>
            </w:r>
          </w:p>
          <w:p w:rsidR="00713F71" w:rsidRPr="00E67F4A" w:rsidRDefault="00713F71" w:rsidP="00713F71">
            <w:pPr>
              <w:rPr>
                <w:sz w:val="10"/>
              </w:rPr>
            </w:pPr>
            <w:r w:rsidRPr="00E67F4A">
              <w:rPr>
                <w:sz w:val="10"/>
              </w:rPr>
              <w:t>DIÁMETRO  PERFORACIÓN</w:t>
            </w:r>
            <w:r w:rsidRPr="00E67F4A">
              <w:rPr>
                <w:sz w:val="10"/>
              </w:rPr>
              <w:tab/>
              <w:t>12.00 MM.</w:t>
            </w:r>
          </w:p>
          <w:p w:rsidR="00713F71" w:rsidRPr="00E67F4A" w:rsidRDefault="00713F71" w:rsidP="00713F71">
            <w:pPr>
              <w:rPr>
                <w:sz w:val="10"/>
              </w:rPr>
            </w:pPr>
            <w:r w:rsidRPr="00E67F4A">
              <w:rPr>
                <w:sz w:val="10"/>
              </w:rPr>
              <w:t>TAPÓN CERRADO</w:t>
            </w:r>
          </w:p>
          <w:p w:rsidR="00713F71" w:rsidRPr="00E67F4A" w:rsidRDefault="00713F71" w:rsidP="00713F71">
            <w:pPr>
              <w:rPr>
                <w:sz w:val="10"/>
              </w:rPr>
            </w:pPr>
            <w:r w:rsidRPr="00E67F4A">
              <w:rPr>
                <w:sz w:val="10"/>
              </w:rPr>
              <w:t>MATERIAL</w:t>
            </w:r>
            <w:r w:rsidRPr="00E67F4A">
              <w:rPr>
                <w:sz w:val="10"/>
              </w:rPr>
              <w:tab/>
            </w:r>
            <w:r w:rsidRPr="00E67F4A">
              <w:rPr>
                <w:sz w:val="10"/>
              </w:rPr>
              <w:tab/>
            </w:r>
            <w:r w:rsidRPr="00E67F4A">
              <w:rPr>
                <w:sz w:val="10"/>
              </w:rPr>
              <w:tab/>
              <w:t>CAUCHO (VIRGEN)</w:t>
            </w:r>
          </w:p>
          <w:p w:rsidR="00713F71" w:rsidRPr="00E67F4A" w:rsidRDefault="00713F71" w:rsidP="00713F71">
            <w:pPr>
              <w:rPr>
                <w:sz w:val="10"/>
              </w:rPr>
            </w:pPr>
            <w:r w:rsidRPr="00E67F4A">
              <w:rPr>
                <w:sz w:val="10"/>
              </w:rPr>
              <w:t>DIÁMETRO EXTERNO</w:t>
            </w:r>
            <w:r w:rsidRPr="00E67F4A">
              <w:rPr>
                <w:sz w:val="10"/>
              </w:rPr>
              <w:tab/>
            </w:r>
            <w:r w:rsidRPr="00E67F4A">
              <w:rPr>
                <w:sz w:val="10"/>
              </w:rPr>
              <w:tab/>
              <w:t>40.00 MM.</w:t>
            </w:r>
          </w:p>
          <w:p w:rsidR="00713F71" w:rsidRPr="00E67F4A" w:rsidRDefault="00713F71" w:rsidP="00713F71">
            <w:pPr>
              <w:rPr>
                <w:sz w:val="10"/>
              </w:rPr>
            </w:pPr>
            <w:r w:rsidRPr="00E67F4A">
              <w:rPr>
                <w:sz w:val="10"/>
              </w:rPr>
              <w:t>DIÁMETRO INTERNO 1</w:t>
            </w:r>
            <w:r w:rsidRPr="00E67F4A">
              <w:rPr>
                <w:sz w:val="10"/>
              </w:rPr>
              <w:tab/>
            </w:r>
            <w:r w:rsidRPr="00E67F4A">
              <w:rPr>
                <w:sz w:val="10"/>
              </w:rPr>
              <w:tab/>
              <w:t>36.10 MM.</w:t>
            </w:r>
          </w:p>
          <w:p w:rsidR="00713F71" w:rsidRPr="00E67F4A" w:rsidRDefault="00713F71" w:rsidP="00713F71">
            <w:pPr>
              <w:rPr>
                <w:sz w:val="10"/>
              </w:rPr>
            </w:pPr>
            <w:r w:rsidRPr="00E67F4A">
              <w:rPr>
                <w:sz w:val="10"/>
              </w:rPr>
              <w:t>DIÁMETRO INTERNO 2</w:t>
            </w:r>
            <w:r w:rsidRPr="00E67F4A">
              <w:rPr>
                <w:sz w:val="10"/>
              </w:rPr>
              <w:tab/>
            </w:r>
            <w:r w:rsidRPr="00E67F4A">
              <w:rPr>
                <w:sz w:val="10"/>
              </w:rPr>
              <w:tab/>
              <w:t>31.90 MM.</w:t>
            </w:r>
          </w:p>
          <w:p w:rsidR="002E7187" w:rsidRPr="00E67F4A" w:rsidRDefault="00713F71" w:rsidP="00713F71">
            <w:pPr>
              <w:rPr>
                <w:sz w:val="10"/>
              </w:rPr>
            </w:pPr>
            <w:r w:rsidRPr="00E67F4A">
              <w:rPr>
                <w:sz w:val="10"/>
              </w:rPr>
              <w:t>DIÁMETRO INTERNO 3</w:t>
            </w:r>
            <w:r w:rsidRPr="00E67F4A">
              <w:rPr>
                <w:sz w:val="10"/>
              </w:rPr>
              <w:tab/>
            </w:r>
            <w:r w:rsidRPr="00E67F4A">
              <w:rPr>
                <w:sz w:val="10"/>
              </w:rPr>
              <w:tab/>
              <w:t>21.90 MM.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7A1E2F">
            <w:pPr>
              <w:rPr>
                <w:rFonts w:ascii="Tahoma" w:hAnsi="Tahoma" w:cs="Tahoma"/>
                <w:sz w:val="18"/>
                <w:szCs w:val="18"/>
                <w:lang w:eastAsia="es-BO"/>
              </w:rPr>
            </w:pPr>
            <w:r w:rsidRPr="00E67F4A">
              <w:rPr>
                <w:rFonts w:ascii="Tahoma" w:hAnsi="Tahoma" w:cs="Tahoma"/>
                <w:b/>
                <w:sz w:val="18"/>
                <w:szCs w:val="18"/>
                <w:lang w:eastAsia="es-BO"/>
              </w:rPr>
              <w:t>RACK Y BANDEJA ODF 48 POSICIONES</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4080"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4080" w:rsidRPr="00E67F4A" w:rsidRDefault="00014080" w:rsidP="00713F71">
            <w:pPr>
              <w:rPr>
                <w:rFonts w:ascii="Tahoma" w:hAnsi="Tahoma" w:cs="Tahoma"/>
                <w:b/>
                <w:sz w:val="18"/>
                <w:szCs w:val="18"/>
                <w:lang w:val="en-US" w:eastAsia="es-BO"/>
              </w:rPr>
            </w:pPr>
            <w:r w:rsidRPr="00E67F4A">
              <w:rPr>
                <w:sz w:val="10"/>
                <w:lang w:val="en-US"/>
              </w:rPr>
              <w:t>RACK ODF MEDIDAS 0.20X0.60X220 CM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4080" w:rsidRPr="00E67F4A" w:rsidRDefault="00AA211F" w:rsidP="002E7187">
            <w:pPr>
              <w:jc w:val="center"/>
              <w:rPr>
                <w:rFonts w:ascii="Tahoma" w:hAnsi="Tahoma" w:cs="Tahoma"/>
                <w:sz w:val="18"/>
                <w:szCs w:val="18"/>
                <w:lang w:val="en-US"/>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4080" w:rsidRPr="00E67F4A" w:rsidRDefault="00014080" w:rsidP="002E7187">
            <w:pPr>
              <w:jc w:val="center"/>
              <w:rPr>
                <w:rFonts w:ascii="Tahoma" w:hAnsi="Tahoma" w:cs="Tahoma"/>
                <w:sz w:val="18"/>
                <w:szCs w:val="18"/>
                <w:lang w:val="en-US"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14080" w:rsidRPr="00E67F4A" w:rsidRDefault="00014080" w:rsidP="002E7187">
            <w:pPr>
              <w:jc w:val="center"/>
              <w:rPr>
                <w:rFonts w:ascii="Tahoma" w:hAnsi="Tahoma" w:cs="Tahoma"/>
                <w:sz w:val="18"/>
                <w:szCs w:val="18"/>
                <w:lang w:val="en-US" w:eastAsia="es-BO"/>
              </w:rPr>
            </w:pP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014080" w:rsidP="00014080">
            <w:pPr>
              <w:rPr>
                <w:rFonts w:ascii="Tahoma" w:hAnsi="Tahoma" w:cs="Tahoma"/>
                <w:b/>
                <w:sz w:val="18"/>
                <w:szCs w:val="18"/>
                <w:lang w:eastAsia="es-BO"/>
              </w:rPr>
            </w:pPr>
            <w:r w:rsidRPr="00E67F4A">
              <w:rPr>
                <w:sz w:val="10"/>
              </w:rPr>
              <w:t xml:space="preserve">PROVISIÓN E INSTALACIÓN DE  BANDEJA DESLIZABLE ODF DE 19” DE 42 POSICIONES  SC/PC </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AA211F" w:rsidP="002E7187">
            <w:pPr>
              <w:jc w:val="center"/>
              <w:rPr>
                <w:rFonts w:ascii="Tahoma" w:hAnsi="Tahoma" w:cs="Tahoma"/>
                <w:sz w:val="18"/>
                <w:szCs w:val="18"/>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690472"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690472" w:rsidP="002E7187">
            <w:pPr>
              <w:jc w:val="center"/>
              <w:rPr>
                <w:rFonts w:ascii="Tahoma" w:hAnsi="Tahoma" w:cs="Tahoma"/>
                <w:sz w:val="18"/>
                <w:szCs w:val="18"/>
                <w:lang w:eastAsia="es-BO"/>
              </w:rPr>
            </w:pPr>
          </w:p>
        </w:tc>
      </w:tr>
      <w:tr w:rsidR="00E67F4A" w:rsidRPr="00E67F4A"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7A1E2F">
            <w:pPr>
              <w:rPr>
                <w:rFonts w:ascii="Tahoma" w:hAnsi="Tahoma" w:cs="Tahoma"/>
                <w:sz w:val="18"/>
                <w:szCs w:val="18"/>
                <w:lang w:eastAsia="es-BO"/>
              </w:rPr>
            </w:pPr>
            <w:r w:rsidRPr="00E67F4A">
              <w:rPr>
                <w:rFonts w:ascii="Tahoma" w:hAnsi="Tahoma" w:cs="Tahoma"/>
                <w:b/>
                <w:sz w:val="18"/>
                <w:szCs w:val="18"/>
                <w:lang w:eastAsia="es-BO"/>
              </w:rPr>
              <w:t>CAMARAS DE INSPECCIÓN 2FR</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014080" w:rsidP="00713F71">
            <w:pPr>
              <w:rPr>
                <w:rFonts w:ascii="Tahoma" w:hAnsi="Tahoma" w:cs="Tahoma"/>
                <w:sz w:val="18"/>
              </w:rPr>
            </w:pPr>
            <w:r w:rsidRPr="00E67F4A">
              <w:rPr>
                <w:sz w:val="10"/>
              </w:rPr>
              <w:t>CAMARAS DE INSPECCIÓN 2FR VER Anexo 1</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AA211F" w:rsidP="002E7187">
            <w:pPr>
              <w:jc w:val="center"/>
              <w:rPr>
                <w:rFonts w:ascii="Tahoma" w:hAnsi="Tahoma" w:cs="Tahoma"/>
                <w:sz w:val="18"/>
                <w:szCs w:val="18"/>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690472"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0472" w:rsidRPr="00E67F4A" w:rsidRDefault="00690472" w:rsidP="002E7187">
            <w:pPr>
              <w:jc w:val="center"/>
              <w:rPr>
                <w:rFonts w:ascii="Tahoma" w:hAnsi="Tahoma" w:cs="Tahoma"/>
                <w:sz w:val="18"/>
                <w:szCs w:val="18"/>
                <w:lang w:eastAsia="es-BO"/>
              </w:rPr>
            </w:pPr>
          </w:p>
        </w:tc>
      </w:tr>
      <w:tr w:rsidR="00E67F4A" w:rsidRPr="00E67F4A" w:rsidTr="00A3420B">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9603ED" w:rsidRPr="00E67F4A" w:rsidRDefault="009603ED" w:rsidP="009603ED">
            <w:pPr>
              <w:rPr>
                <w:rFonts w:ascii="Tahoma" w:hAnsi="Tahoma" w:cs="Tahoma"/>
                <w:b/>
                <w:sz w:val="18"/>
                <w:szCs w:val="18"/>
                <w:lang w:eastAsia="es-BO"/>
              </w:rPr>
            </w:pPr>
            <w:r w:rsidRPr="00E67F4A">
              <w:rPr>
                <w:rFonts w:ascii="Tahoma" w:hAnsi="Tahoma" w:cs="Tahoma"/>
                <w:b/>
                <w:sz w:val="18"/>
                <w:szCs w:val="18"/>
                <w:lang w:eastAsia="es-BO"/>
              </w:rPr>
              <w:t xml:space="preserve">CARACTERISTICAS </w:t>
            </w:r>
            <w:r w:rsidR="000630A8" w:rsidRPr="00E67F4A">
              <w:rPr>
                <w:rFonts w:ascii="Tahoma" w:hAnsi="Tahoma" w:cs="Tahoma"/>
                <w:b/>
                <w:sz w:val="18"/>
                <w:szCs w:val="18"/>
                <w:lang w:eastAsia="es-BO"/>
              </w:rPr>
              <w:t xml:space="preserve">Y COMPOSICIÓN </w:t>
            </w:r>
            <w:r w:rsidRPr="00E67F4A">
              <w:rPr>
                <w:rFonts w:ascii="Tahoma" w:hAnsi="Tahoma" w:cs="Tahoma"/>
                <w:b/>
                <w:sz w:val="18"/>
                <w:szCs w:val="18"/>
                <w:lang w:eastAsia="es-BO"/>
              </w:rPr>
              <w:t>DE LA CAJA DE EMPALME</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0273"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C5EDD" w:rsidRPr="00E67F4A" w:rsidRDefault="003C5EDD" w:rsidP="003C5EDD">
            <w:pPr>
              <w:jc w:val="both"/>
              <w:rPr>
                <w:rFonts w:ascii="Tahoma" w:hAnsi="Tahoma" w:cs="Tahoma"/>
                <w:sz w:val="18"/>
              </w:rPr>
            </w:pPr>
            <w:r w:rsidRPr="00E67F4A">
              <w:rPr>
                <w:rFonts w:ascii="Tahoma" w:hAnsi="Tahoma" w:cs="Tahoma"/>
                <w:sz w:val="18"/>
              </w:rPr>
              <w:t>Caja de empalme con IP 68 o superior para 48 empalmes de fusión para instalación en infraestructura aérea o subterránea de acuerdo a lo definido en el relevamiento. El número de orificios de entrada y salida es de 3 mínimos con diámetros entre 5-27 mm.</w:t>
            </w:r>
            <w:r w:rsidR="000630A8" w:rsidRPr="00E67F4A">
              <w:rPr>
                <w:rFonts w:ascii="Tahoma" w:hAnsi="Tahoma" w:cs="Tahoma"/>
                <w:sz w:val="18"/>
              </w:rPr>
              <w:t xml:space="preserve"> Básicamente deberá contener los siguientes ítems.  </w:t>
            </w:r>
          </w:p>
          <w:p w:rsidR="000630A8" w:rsidRPr="00E67F4A" w:rsidRDefault="000630A8" w:rsidP="003C5EDD">
            <w:pPr>
              <w:jc w:val="both"/>
              <w:rPr>
                <w:rFonts w:ascii="Tahoma" w:hAnsi="Tahoma" w:cs="Tahoma"/>
                <w:sz w:val="18"/>
              </w:rPr>
            </w:pPr>
            <w:r w:rsidRPr="00E67F4A">
              <w:rPr>
                <w:rFonts w:ascii="Tahoma" w:hAnsi="Tahoma" w:cs="Tahoma"/>
                <w:sz w:val="18"/>
              </w:rPr>
              <w:t>• 1 Caja de empalme tipo coyote runt.</w:t>
            </w:r>
          </w:p>
          <w:p w:rsidR="003C5EDD" w:rsidRPr="00E67F4A" w:rsidRDefault="000630A8" w:rsidP="003C5EDD">
            <w:pPr>
              <w:jc w:val="both"/>
              <w:rPr>
                <w:rFonts w:ascii="Tahoma" w:hAnsi="Tahoma" w:cs="Tahoma"/>
                <w:sz w:val="18"/>
              </w:rPr>
            </w:pPr>
            <w:r w:rsidRPr="00E67F4A">
              <w:rPr>
                <w:rFonts w:ascii="Tahoma" w:hAnsi="Tahoma" w:cs="Tahoma"/>
                <w:sz w:val="18"/>
              </w:rPr>
              <w:t>• 2 Bandejas de 24 posiciones.</w:t>
            </w:r>
          </w:p>
          <w:p w:rsidR="003C5EDD" w:rsidRPr="00E67F4A" w:rsidRDefault="000630A8" w:rsidP="003C5EDD">
            <w:pPr>
              <w:jc w:val="both"/>
              <w:rPr>
                <w:rFonts w:ascii="Tahoma" w:hAnsi="Tahoma" w:cs="Tahoma"/>
                <w:sz w:val="18"/>
              </w:rPr>
            </w:pPr>
            <w:r w:rsidRPr="00E67F4A">
              <w:rPr>
                <w:rFonts w:ascii="Tahoma" w:hAnsi="Tahoma" w:cs="Tahoma"/>
                <w:sz w:val="18"/>
              </w:rPr>
              <w:t xml:space="preserve">• </w:t>
            </w:r>
            <w:r w:rsidR="003C5EDD" w:rsidRPr="00E67F4A">
              <w:rPr>
                <w:rFonts w:ascii="Tahoma" w:hAnsi="Tahoma" w:cs="Tahoma"/>
                <w:sz w:val="18"/>
              </w:rPr>
              <w:t>2 Cintas Bap</w:t>
            </w:r>
            <w:r w:rsidRPr="00E67F4A">
              <w:rPr>
                <w:rFonts w:ascii="Tahoma" w:hAnsi="Tahoma" w:cs="Tahoma"/>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0273" w:rsidRPr="00E67F4A" w:rsidRDefault="00AA211F" w:rsidP="002E7187">
            <w:pPr>
              <w:jc w:val="center"/>
              <w:rPr>
                <w:rFonts w:ascii="Tahoma" w:hAnsi="Tahoma" w:cs="Tahoma"/>
                <w:sz w:val="18"/>
                <w:szCs w:val="18"/>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0273" w:rsidRPr="00E67F4A" w:rsidRDefault="00430273"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30273" w:rsidRPr="00E67F4A" w:rsidRDefault="00430273" w:rsidP="002E7187">
            <w:pPr>
              <w:jc w:val="center"/>
              <w:rPr>
                <w:rFonts w:ascii="Tahoma" w:hAnsi="Tahoma" w:cs="Tahoma"/>
                <w:sz w:val="18"/>
                <w:szCs w:val="18"/>
                <w:lang w:eastAsia="es-BO"/>
              </w:rPr>
            </w:pPr>
          </w:p>
        </w:tc>
      </w:tr>
      <w:tr w:rsidR="00E67F4A" w:rsidRPr="00E67F4A"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7A1E2F">
            <w:pPr>
              <w:rPr>
                <w:rFonts w:ascii="Tahoma" w:hAnsi="Tahoma" w:cs="Tahoma"/>
                <w:sz w:val="18"/>
                <w:szCs w:val="18"/>
                <w:lang w:eastAsia="es-BO"/>
              </w:rPr>
            </w:pPr>
            <w:r w:rsidRPr="00E67F4A">
              <w:rPr>
                <w:rFonts w:ascii="Tahoma" w:hAnsi="Tahoma" w:cs="Tahoma"/>
                <w:b/>
                <w:sz w:val="18"/>
                <w:szCs w:val="18"/>
                <w:lang w:eastAsia="es-BO"/>
              </w:rPr>
              <w:t>CARACTERISTICAS DEL CANALIZADO</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3C5EDD">
            <w:pPr>
              <w:jc w:val="both"/>
              <w:rPr>
                <w:rFonts w:ascii="Tahoma" w:hAnsi="Tahoma" w:cs="Tahoma"/>
                <w:sz w:val="18"/>
              </w:rPr>
            </w:pPr>
            <w:r w:rsidRPr="00E67F4A">
              <w:rPr>
                <w:rFonts w:ascii="Tahoma" w:hAnsi="Tahoma" w:cs="Tahoma"/>
                <w:sz w:val="18"/>
              </w:rPr>
              <w:t xml:space="preserve">La excavación debe poseer las </w:t>
            </w:r>
            <w:r w:rsidR="00664089" w:rsidRPr="00E67F4A">
              <w:rPr>
                <w:rFonts w:ascii="Tahoma" w:hAnsi="Tahoma" w:cs="Tahoma"/>
                <w:sz w:val="18"/>
              </w:rPr>
              <w:t>siguientes dimensiones  0,40 x 0,80 x 1 metro Relleno y compactado con material de la excavación, Relleno con tierra tamizada</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AA211F" w:rsidP="002E7187">
            <w:pPr>
              <w:jc w:val="center"/>
              <w:rPr>
                <w:rFonts w:ascii="Tahoma" w:hAnsi="Tahoma" w:cs="Tahoma"/>
                <w:sz w:val="18"/>
                <w:szCs w:val="18"/>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1E2F" w:rsidRPr="00E67F4A" w:rsidRDefault="007A1E2F" w:rsidP="002E7187">
            <w:pPr>
              <w:jc w:val="center"/>
              <w:rPr>
                <w:rFonts w:ascii="Tahoma" w:hAnsi="Tahoma" w:cs="Tahoma"/>
                <w:sz w:val="18"/>
                <w:szCs w:val="18"/>
                <w:lang w:eastAsia="es-BO"/>
              </w:rPr>
            </w:pP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664089">
            <w:pPr>
              <w:jc w:val="both"/>
              <w:rPr>
                <w:rFonts w:ascii="Tahoma" w:hAnsi="Tahoma" w:cs="Tahoma"/>
                <w:sz w:val="18"/>
              </w:rPr>
            </w:pPr>
            <w:r w:rsidRPr="00E67F4A">
              <w:rPr>
                <w:rFonts w:ascii="Tahoma" w:hAnsi="Tahoma" w:cs="Tahoma"/>
                <w:sz w:val="18"/>
              </w:rPr>
              <w:t>Cruce de carretera o avenida tipo topo (con provisión de material) Excavación para Cruce Subterráneo de carreteras, avenidas, calles con Monotubo de PVC.(Tunelaje)</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AA211F" w:rsidP="002E7187">
            <w:pPr>
              <w:jc w:val="center"/>
              <w:rPr>
                <w:rFonts w:ascii="Tahoma" w:hAnsi="Tahoma" w:cs="Tahoma"/>
                <w:sz w:val="18"/>
                <w:szCs w:val="18"/>
              </w:rPr>
            </w:pPr>
            <w:r w:rsidRPr="00E67F4A">
              <w:rPr>
                <w:rFonts w:ascii="Tahoma" w:hAnsi="Tahoma" w:cs="Tahoma"/>
                <w:sz w:val="18"/>
                <w:szCs w:val="18"/>
              </w:rPr>
              <w:fldChar w:fldCharType="begin">
                <w:ffData>
                  <w:name w:val="Casilla1"/>
                  <w:enabled/>
                  <w:calcOnExit w:val="0"/>
                  <w:checkBox>
                    <w:sizeAuto/>
                    <w:default w:val="1"/>
                  </w:checkBox>
                </w:ffData>
              </w:fldChar>
            </w:r>
            <w:r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64089" w:rsidRPr="00E67F4A" w:rsidRDefault="00664089" w:rsidP="002E718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rPr>
                <w:rFonts w:ascii="Tahoma" w:hAnsi="Tahoma" w:cs="Tahoma"/>
                <w:b/>
                <w:sz w:val="18"/>
                <w:szCs w:val="18"/>
                <w:lang w:eastAsia="es-BO"/>
              </w:rPr>
            </w:pPr>
            <w:r w:rsidRPr="00E67F4A">
              <w:rPr>
                <w:rFonts w:ascii="Tahoma" w:hAnsi="Tahoma" w:cs="Tahoma"/>
                <w:b/>
                <w:sz w:val="18"/>
                <w:szCs w:val="18"/>
                <w:lang w:eastAsia="es-BO"/>
              </w:rPr>
              <w:t>CERTIFICACIONES</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10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0630A8">
            <w:pPr>
              <w:jc w:val="both"/>
              <w:rPr>
                <w:rFonts w:ascii="Tahoma" w:hAnsi="Tahoma" w:cs="Tahoma"/>
                <w:sz w:val="18"/>
              </w:rPr>
            </w:pPr>
            <w:r w:rsidRPr="00E67F4A">
              <w:rPr>
                <w:rFonts w:ascii="Tahoma" w:hAnsi="Tahoma" w:cs="Tahoma"/>
                <w:sz w:val="18"/>
              </w:rPr>
              <w:t>El oferente debe incluir en su propuesta el certificado de representación, autorización, garantía y compromiso de entrega del material en almacenes de ENTEL S.A. por parte de la empresa fabricante de</w:t>
            </w:r>
            <w:r w:rsidR="000630A8" w:rsidRPr="00E67F4A">
              <w:rPr>
                <w:rFonts w:ascii="Tahoma" w:hAnsi="Tahoma" w:cs="Tahoma"/>
                <w:sz w:val="18"/>
              </w:rPr>
              <w:t xml:space="preserve"> </w:t>
            </w:r>
            <w:r w:rsidRPr="00E67F4A">
              <w:rPr>
                <w:rFonts w:ascii="Tahoma" w:hAnsi="Tahoma" w:cs="Tahoma"/>
                <w:sz w:val="18"/>
              </w:rPr>
              <w:t>l</w:t>
            </w:r>
            <w:r w:rsidR="000630A8" w:rsidRPr="00E67F4A">
              <w:rPr>
                <w:rFonts w:ascii="Tahoma" w:hAnsi="Tahoma" w:cs="Tahoma"/>
                <w:sz w:val="18"/>
              </w:rPr>
              <w:t>a ferretería y cajas de empalme</w:t>
            </w:r>
            <w:r w:rsidRPr="00E67F4A">
              <w:rPr>
                <w:rFonts w:ascii="Tahoma" w:hAnsi="Tahoma" w:cs="Tahoma"/>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11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both"/>
              <w:rPr>
                <w:rFonts w:ascii="Tahoma" w:hAnsi="Tahoma" w:cs="Tahoma"/>
                <w:sz w:val="18"/>
              </w:rPr>
            </w:pPr>
            <w:r w:rsidRPr="00E67F4A">
              <w:rPr>
                <w:rFonts w:ascii="Tahoma" w:hAnsi="Tahoma" w:cs="Tahoma"/>
                <w:sz w:val="18"/>
              </w:rPr>
              <w:t>El oferente adjudicado conjuntamente ENTEL S.A. realizará una inspección en sitio para verificar el estado físico de los materiales ofertados, si se encuentra alguna de ellas en mal estado no será aceptado, debiendo el oferente reemplazar el mismo por otro en buen estado en un plazo no mayor a treinta (30) días calendario.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rPr>
                <w:rFonts w:ascii="Tahoma" w:hAnsi="Tahoma" w:cs="Tahoma"/>
                <w:b/>
                <w:sz w:val="18"/>
                <w:szCs w:val="18"/>
                <w:lang w:eastAsia="es-BO"/>
              </w:rPr>
            </w:pPr>
            <w:r w:rsidRPr="00E67F4A">
              <w:rPr>
                <w:rFonts w:ascii="Tahoma" w:hAnsi="Tahoma" w:cs="Tahoma"/>
                <w:b/>
                <w:sz w:val="18"/>
                <w:szCs w:val="18"/>
                <w:lang w:eastAsia="es-BO"/>
              </w:rPr>
              <w:t>DOCUMENTACIÓN Y GARANTÍAS</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C50A0E" w:rsidP="002E7187">
            <w:pPr>
              <w:jc w:val="center"/>
              <w:rPr>
                <w:rFonts w:ascii="Tahoma" w:hAnsi="Tahoma" w:cs="Tahoma"/>
                <w:sz w:val="18"/>
                <w:szCs w:val="18"/>
                <w:lang w:eastAsia="es-BO"/>
              </w:rPr>
            </w:pPr>
            <w:r w:rsidRPr="00E67F4A">
              <w:rPr>
                <w:rFonts w:ascii="Tahoma" w:hAnsi="Tahoma" w:cs="Tahoma"/>
                <w:sz w:val="18"/>
                <w:szCs w:val="18"/>
                <w:lang w:eastAsia="es-BO"/>
              </w:rPr>
              <w:t>12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4B67FC">
            <w:pPr>
              <w:jc w:val="both"/>
              <w:rPr>
                <w:rFonts w:ascii="Tahoma" w:hAnsi="Tahoma" w:cs="Tahoma"/>
                <w:sz w:val="18"/>
              </w:rPr>
            </w:pPr>
            <w:r w:rsidRPr="00E67F4A">
              <w:rPr>
                <w:rFonts w:ascii="Tahoma" w:hAnsi="Tahoma" w:cs="Tahoma"/>
                <w:sz w:val="18"/>
              </w:rPr>
              <w:t xml:space="preserve">El oferente debe incluir en su propuesta la hoja de datos técnica </w:t>
            </w:r>
            <w:r w:rsidR="004B67FC" w:rsidRPr="00E67F4A">
              <w:rPr>
                <w:rFonts w:ascii="Tahoma" w:hAnsi="Tahoma" w:cs="Tahoma"/>
                <w:sz w:val="18"/>
              </w:rPr>
              <w:t xml:space="preserve">de la ferretería y cajas de empalme </w:t>
            </w:r>
            <w:r w:rsidRPr="00E67F4A">
              <w:rPr>
                <w:rFonts w:ascii="Tahoma" w:hAnsi="Tahoma" w:cs="Tahoma"/>
                <w:sz w:val="18"/>
              </w:rPr>
              <w:t>ofertad</w:t>
            </w:r>
            <w:r w:rsidR="004B67FC" w:rsidRPr="00E67F4A">
              <w:rPr>
                <w:rFonts w:ascii="Tahoma" w:hAnsi="Tahoma" w:cs="Tahoma"/>
                <w:sz w:val="18"/>
              </w:rPr>
              <w:t>os</w:t>
            </w:r>
            <w:r w:rsidRPr="00E67F4A">
              <w:rPr>
                <w:rFonts w:ascii="Tahoma" w:hAnsi="Tahoma" w:cs="Tahoma"/>
                <w:sz w:val="18"/>
              </w:rPr>
              <w:t xml:space="preserve"> que incluya las características mecánicas, geométricas</w:t>
            </w:r>
            <w:r w:rsidR="004B67FC" w:rsidRPr="00E67F4A">
              <w:rPr>
                <w:rFonts w:ascii="Tahoma" w:hAnsi="Tahoma" w:cs="Tahoma"/>
                <w:sz w:val="18"/>
              </w:rPr>
              <w:t xml:space="preserve"> y </w:t>
            </w:r>
            <w:r w:rsidRPr="00E67F4A">
              <w:rPr>
                <w:rFonts w:ascii="Tahoma" w:hAnsi="Tahoma" w:cs="Tahoma"/>
                <w:sz w:val="18"/>
              </w:rPr>
              <w:t xml:space="preserve"> ambientales</w:t>
            </w:r>
            <w:r w:rsidR="004B67FC" w:rsidRPr="00E67F4A">
              <w:rPr>
                <w:rFonts w:ascii="Tahoma" w:hAnsi="Tahoma" w:cs="Tahoma"/>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014080" w:rsidP="002E7187">
            <w:pPr>
              <w:jc w:val="center"/>
              <w:rPr>
                <w:rFonts w:ascii="Tahoma" w:hAnsi="Tahoma" w:cs="Tahoma"/>
                <w:sz w:val="18"/>
                <w:szCs w:val="18"/>
                <w:lang w:eastAsia="es-BO"/>
              </w:rPr>
            </w:pPr>
            <w:r w:rsidRPr="00E67F4A">
              <w:rPr>
                <w:rFonts w:ascii="Tahoma" w:hAnsi="Tahoma" w:cs="Tahoma"/>
                <w:sz w:val="18"/>
                <w:szCs w:val="18"/>
                <w:lang w:eastAsia="es-BO"/>
              </w:rPr>
              <w:t>1</w:t>
            </w:r>
            <w:r w:rsidR="00C50A0E" w:rsidRPr="00E67F4A">
              <w:rPr>
                <w:rFonts w:ascii="Tahoma" w:hAnsi="Tahoma" w:cs="Tahoma"/>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both"/>
              <w:rPr>
                <w:rFonts w:ascii="Tahoma" w:hAnsi="Tahoma" w:cs="Tahoma"/>
                <w:sz w:val="18"/>
              </w:rPr>
            </w:pPr>
            <w:r w:rsidRPr="00E67F4A">
              <w:rPr>
                <w:rFonts w:ascii="Tahoma" w:hAnsi="Tahoma" w:cs="Tahoma"/>
                <w:sz w:val="18"/>
              </w:rPr>
              <w:t>El oferente adjudicado deberá prever seguros, costos de transporte y descarga en el lugar de entrega acordado.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014080" w:rsidP="002E7187">
            <w:pPr>
              <w:jc w:val="center"/>
              <w:rPr>
                <w:rFonts w:ascii="Tahoma" w:hAnsi="Tahoma" w:cs="Tahoma"/>
                <w:sz w:val="18"/>
                <w:szCs w:val="18"/>
                <w:lang w:eastAsia="es-BO"/>
              </w:rPr>
            </w:pPr>
            <w:r w:rsidRPr="00E67F4A">
              <w:rPr>
                <w:rFonts w:ascii="Tahoma" w:hAnsi="Tahoma" w:cs="Tahoma"/>
                <w:sz w:val="18"/>
                <w:szCs w:val="18"/>
                <w:lang w:eastAsia="es-BO"/>
              </w:rPr>
              <w:t>1</w:t>
            </w:r>
            <w:r w:rsidR="00C50A0E" w:rsidRPr="00E67F4A">
              <w:rPr>
                <w:rFonts w:ascii="Tahoma" w:hAnsi="Tahoma" w:cs="Tahoma"/>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both"/>
              <w:rPr>
                <w:rFonts w:ascii="Tahoma" w:hAnsi="Tahoma" w:cs="Tahoma"/>
                <w:sz w:val="18"/>
              </w:rPr>
            </w:pPr>
            <w:r w:rsidRPr="00E67F4A">
              <w:rPr>
                <w:rFonts w:ascii="Tahoma" w:hAnsi="Tahoma" w:cs="Tahoma"/>
                <w:sz w:val="18"/>
              </w:rPr>
              <w:t>El tiempo minino de garantía requerido para esta provisión es de un (1) año calendario, sin que ello represente costo alguno para ENTEL S.A.</w:t>
            </w:r>
          </w:p>
          <w:p w:rsidR="00736FF1" w:rsidRPr="00E67F4A" w:rsidRDefault="00736FF1" w:rsidP="002E7187">
            <w:pPr>
              <w:jc w:val="both"/>
              <w:rPr>
                <w:rFonts w:ascii="Tahoma" w:hAnsi="Tahoma" w:cs="Tahoma"/>
                <w:sz w:val="18"/>
              </w:rPr>
            </w:pPr>
            <w:r w:rsidRPr="00E67F4A">
              <w:rPr>
                <w:rFonts w:ascii="Tahoma" w:hAnsi="Tahoma" w:cs="Tahoma"/>
                <w:sz w:val="18"/>
              </w:rPr>
              <w:t>El tiempo se contabilizara a partir de la emisión del certificado de control de calidad y evaluación de proveedores.</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r w:rsidR="00E67F4A" w:rsidRPr="00E67F4A"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rPr>
                <w:rFonts w:ascii="Tahoma" w:hAnsi="Tahoma" w:cs="Tahoma"/>
                <w:b/>
                <w:sz w:val="18"/>
                <w:szCs w:val="18"/>
                <w:lang w:eastAsia="es-BO"/>
              </w:rPr>
            </w:pPr>
            <w:r w:rsidRPr="00E67F4A">
              <w:rPr>
                <w:rFonts w:ascii="Tahoma" w:hAnsi="Tahoma" w:cs="Tahoma"/>
                <w:b/>
                <w:sz w:val="18"/>
                <w:szCs w:val="18"/>
                <w:lang w:eastAsia="es-BO"/>
              </w:rPr>
              <w:t xml:space="preserve">PÓLIZAS LEGALIZADAS </w:t>
            </w:r>
          </w:p>
        </w:tc>
      </w:tr>
      <w:tr w:rsidR="00E67F4A" w:rsidRPr="00E67F4A"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9603ED" w:rsidP="002E7187">
            <w:pPr>
              <w:jc w:val="center"/>
              <w:rPr>
                <w:rFonts w:ascii="Tahoma" w:hAnsi="Tahoma" w:cs="Tahoma"/>
                <w:sz w:val="18"/>
                <w:szCs w:val="18"/>
                <w:lang w:eastAsia="es-BO"/>
              </w:rPr>
            </w:pPr>
            <w:r w:rsidRPr="00E67F4A">
              <w:rPr>
                <w:rFonts w:ascii="Tahoma" w:hAnsi="Tahoma" w:cs="Tahoma"/>
                <w:sz w:val="18"/>
                <w:szCs w:val="18"/>
                <w:lang w:eastAsia="es-BO"/>
              </w:rPr>
              <w:t>1</w:t>
            </w:r>
            <w:r w:rsidR="00C50A0E" w:rsidRPr="00E67F4A">
              <w:rPr>
                <w:rFonts w:ascii="Tahoma" w:hAnsi="Tahoma" w:cs="Tahoma"/>
                <w:sz w:val="18"/>
                <w:szCs w:val="18"/>
                <w:lang w:eastAsia="es-BO"/>
              </w:rPr>
              <w:t>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both"/>
              <w:rPr>
                <w:rFonts w:ascii="Tahoma" w:hAnsi="Tahoma" w:cs="Tahoma"/>
                <w:sz w:val="18"/>
              </w:rPr>
            </w:pPr>
            <w:r w:rsidRPr="00E67F4A">
              <w:rPr>
                <w:rFonts w:ascii="Tahoma" w:hAnsi="Tahoma" w:cs="Tahoma"/>
                <w:sz w:val="18"/>
              </w:rPr>
              <w:t xml:space="preserve">Para fines de transporte interno posterior a la provisión del material ofertado, el oferente adjudicado deberá entregar a ENTEL S.A.:                                                                                                              </w:t>
            </w:r>
          </w:p>
          <w:p w:rsidR="00736FF1" w:rsidRPr="00E67F4A" w:rsidRDefault="00736FF1" w:rsidP="00882586">
            <w:pPr>
              <w:numPr>
                <w:ilvl w:val="0"/>
                <w:numId w:val="27"/>
              </w:numPr>
              <w:ind w:left="0" w:hanging="283"/>
              <w:rPr>
                <w:rFonts w:ascii="Tahoma" w:hAnsi="Tahoma" w:cs="Tahoma"/>
                <w:sz w:val="18"/>
              </w:rPr>
            </w:pPr>
            <w:r w:rsidRPr="00E67F4A">
              <w:rPr>
                <w:rFonts w:ascii="Tahoma" w:hAnsi="Tahoma" w:cs="Tahoma"/>
                <w:sz w:val="18"/>
              </w:rPr>
              <w:t>• Cuatro (4) Copias legalizadas del documento único de importación (DUI).</w:t>
            </w:r>
          </w:p>
          <w:p w:rsidR="00736FF1" w:rsidRPr="00E67F4A" w:rsidRDefault="00736FF1" w:rsidP="00882586">
            <w:pPr>
              <w:numPr>
                <w:ilvl w:val="0"/>
                <w:numId w:val="27"/>
              </w:numPr>
              <w:ind w:left="0" w:hanging="283"/>
              <w:rPr>
                <w:rFonts w:ascii="Tahoma" w:hAnsi="Tahoma" w:cs="Tahoma"/>
                <w:sz w:val="18"/>
              </w:rPr>
            </w:pPr>
            <w:r w:rsidRPr="00E67F4A">
              <w:rPr>
                <w:rFonts w:ascii="Tahoma" w:hAnsi="Tahoma" w:cs="Tahoma"/>
                <w:sz w:val="18"/>
              </w:rPr>
              <w:t>• Cuatro (4) Copias legalizadas de la factura con el detalle del bien entregado.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2771EE" w:rsidP="002E7187">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736FF1"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36FF1" w:rsidRPr="00E67F4A" w:rsidRDefault="00736FF1" w:rsidP="002E7187">
            <w:pPr>
              <w:jc w:val="center"/>
              <w:rPr>
                <w:rFonts w:ascii="Tahoma" w:hAnsi="Tahoma" w:cs="Tahoma"/>
                <w:sz w:val="18"/>
                <w:szCs w:val="18"/>
                <w:lang w:eastAsia="es-BO"/>
              </w:rPr>
            </w:pPr>
          </w:p>
        </w:tc>
      </w:tr>
    </w:tbl>
    <w:p w:rsidR="00B56629" w:rsidRPr="00E67F4A" w:rsidRDefault="00B56629" w:rsidP="00B92742">
      <w:pPr>
        <w:rPr>
          <w:rFonts w:ascii="Tahoma" w:hAnsi="Tahoma" w:cs="Tahoma"/>
          <w:sz w:val="22"/>
          <w:lang w:val="es-BO" w:eastAsia="en-US"/>
        </w:rPr>
      </w:pPr>
    </w:p>
    <w:p w:rsidR="0068543F" w:rsidRPr="00E67F4A" w:rsidRDefault="0068543F" w:rsidP="00B92742">
      <w:pPr>
        <w:rPr>
          <w:rFonts w:ascii="Tahoma" w:hAnsi="Tahoma" w:cs="Tahoma"/>
          <w:sz w:val="22"/>
          <w:lang w:val="es-BO" w:eastAsia="en-US"/>
        </w:rPr>
      </w:pPr>
    </w:p>
    <w:bookmarkEnd w:id="6"/>
    <w:p w:rsidR="002A33D6" w:rsidRPr="00E67F4A" w:rsidRDefault="00BD42F8" w:rsidP="00BD42F8">
      <w:pPr>
        <w:pStyle w:val="TITULOS"/>
        <w:numPr>
          <w:ilvl w:val="1"/>
          <w:numId w:val="41"/>
        </w:numPr>
        <w:spacing w:after="0" w:line="240" w:lineRule="auto"/>
        <w:rPr>
          <w:rFonts w:ascii="Tahoma" w:hAnsi="Tahoma" w:cs="Tahoma"/>
          <w:sz w:val="22"/>
          <w:szCs w:val="22"/>
        </w:rPr>
      </w:pPr>
      <w:r>
        <w:rPr>
          <w:rFonts w:ascii="Tahoma" w:hAnsi="Tahoma" w:cs="Tahoma"/>
          <w:sz w:val="22"/>
          <w:szCs w:val="22"/>
        </w:rPr>
        <w:t xml:space="preserve">TIEMPO Y </w:t>
      </w:r>
      <w:r w:rsidR="002A33D6" w:rsidRPr="00E67F4A">
        <w:rPr>
          <w:rFonts w:ascii="Tahoma" w:hAnsi="Tahoma" w:cs="Tahoma"/>
          <w:sz w:val="22"/>
          <w:szCs w:val="22"/>
        </w:rPr>
        <w:t xml:space="preserve">PLAZOS DE EJECUCIÓN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252"/>
        <w:gridCol w:w="992"/>
        <w:gridCol w:w="851"/>
        <w:gridCol w:w="992"/>
        <w:gridCol w:w="992"/>
        <w:gridCol w:w="1276"/>
      </w:tblGrid>
      <w:tr w:rsidR="00E67F4A" w:rsidRPr="00E67F4A" w:rsidTr="007D7FEC">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A95707" w:rsidRPr="00E67F4A" w:rsidRDefault="00A95707" w:rsidP="003B0101">
            <w:pPr>
              <w:jc w:val="center"/>
              <w:rPr>
                <w:rFonts w:ascii="Tahoma" w:hAnsi="Tahoma" w:cs="Tahoma"/>
                <w:b/>
                <w:bCs/>
                <w:sz w:val="18"/>
                <w:szCs w:val="18"/>
                <w:lang w:eastAsia="es-BO"/>
              </w:rPr>
            </w:pPr>
            <w:r w:rsidRPr="00E67F4A">
              <w:rPr>
                <w:rFonts w:ascii="Tahoma" w:hAnsi="Tahoma" w:cs="Tahoma"/>
                <w:b/>
                <w:bCs/>
                <w:sz w:val="18"/>
                <w:szCs w:val="18"/>
                <w:lang w:eastAsia="es-BO"/>
              </w:rPr>
              <w:t>REQUERIMIENTO DE ENTEL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A95707" w:rsidRPr="00E67F4A" w:rsidRDefault="00A95707" w:rsidP="003B0101">
            <w:pPr>
              <w:jc w:val="center"/>
              <w:rPr>
                <w:rFonts w:ascii="Tahoma" w:hAnsi="Tahoma" w:cs="Tahoma"/>
                <w:b/>
                <w:bCs/>
                <w:sz w:val="18"/>
                <w:szCs w:val="18"/>
                <w:lang w:eastAsia="es-BO"/>
              </w:rPr>
            </w:pPr>
            <w:r w:rsidRPr="00E67F4A">
              <w:rPr>
                <w:rFonts w:ascii="Tahoma" w:hAnsi="Tahoma" w:cs="Tahoma"/>
                <w:b/>
                <w:bCs/>
                <w:sz w:val="18"/>
                <w:szCs w:val="18"/>
                <w:lang w:eastAsia="es-BO"/>
              </w:rPr>
              <w:t>RESPUESTA DEL OFERENTE</w:t>
            </w:r>
          </w:p>
        </w:tc>
      </w:tr>
      <w:tr w:rsidR="00E67F4A" w:rsidRPr="00E67F4A" w:rsidTr="003F1333">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rsidR="00A95707" w:rsidRPr="00E67F4A" w:rsidRDefault="00A95707" w:rsidP="00A95707">
            <w:pPr>
              <w:jc w:val="center"/>
              <w:rPr>
                <w:rFonts w:ascii="Tahoma" w:hAnsi="Tahoma" w:cs="Tahoma"/>
                <w:sz w:val="18"/>
                <w:szCs w:val="18"/>
                <w:lang w:eastAsia="es-BO"/>
              </w:rPr>
            </w:pPr>
            <w:r w:rsidRPr="00E67F4A">
              <w:rPr>
                <w:rFonts w:ascii="Tahoma" w:hAnsi="Tahoma" w:cs="Tahoma"/>
                <w:b/>
                <w:bCs/>
                <w:sz w:val="18"/>
                <w:szCs w:val="18"/>
                <w:lang w:eastAsia="es-BO"/>
              </w:rPr>
              <w:t>PLAZOS DE EJECUCIÓN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A95707" w:rsidRPr="00E67F4A" w:rsidRDefault="00A95707" w:rsidP="003B0101">
            <w:pPr>
              <w:jc w:val="center"/>
              <w:rPr>
                <w:rFonts w:ascii="Tahoma" w:hAnsi="Tahoma" w:cs="Tahoma"/>
                <w:b/>
                <w:bCs/>
                <w:szCs w:val="18"/>
                <w:lang w:eastAsia="es-BO"/>
              </w:rPr>
            </w:pPr>
            <w:r w:rsidRPr="00E67F4A">
              <w:rPr>
                <w:rFonts w:ascii="Tahoma" w:hAnsi="Tahoma" w:cs="Tahoma"/>
                <w:b/>
                <w:bCs/>
                <w:szCs w:val="18"/>
                <w:lang w:val="en-GB" w:eastAsia="es-BO"/>
              </w:rPr>
              <w:t>CONDICIÓN</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A95707" w:rsidRPr="00E67F4A" w:rsidRDefault="00A95707" w:rsidP="003B0101">
            <w:pPr>
              <w:jc w:val="center"/>
              <w:rPr>
                <w:rFonts w:ascii="Tahoma" w:hAnsi="Tahoma" w:cs="Tahoma"/>
                <w:sz w:val="18"/>
                <w:szCs w:val="18"/>
                <w:lang w:eastAsia="es-BO"/>
              </w:rPr>
            </w:pPr>
            <w:r w:rsidRPr="00E67F4A">
              <w:rPr>
                <w:rFonts w:ascii="Tahoma" w:hAnsi="Tahoma" w:cs="Tahoma"/>
                <w:b/>
                <w:bCs/>
                <w:sz w:val="18"/>
                <w:szCs w:val="18"/>
                <w:lang w:eastAsia="es-BO"/>
              </w:rPr>
              <w:t>(Llenado Obligatorio)</w:t>
            </w:r>
            <w:r w:rsidRPr="00E67F4A">
              <w:rPr>
                <w:rFonts w:ascii="Tahoma" w:hAnsi="Tahoma" w:cs="Tahoma"/>
                <w:sz w:val="18"/>
                <w:szCs w:val="18"/>
                <w:lang w:val="en-GB" w:eastAsia="es-BO"/>
              </w:rPr>
              <w:t> </w:t>
            </w:r>
          </w:p>
        </w:tc>
      </w:tr>
      <w:tr w:rsidR="00E67F4A" w:rsidRPr="00E67F4A" w:rsidTr="003F1333">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rsidR="007D7FEC" w:rsidRPr="00E67F4A" w:rsidRDefault="007D7FEC" w:rsidP="003B0101">
            <w:pPr>
              <w:jc w:val="center"/>
              <w:rPr>
                <w:rFonts w:ascii="Tahoma" w:hAnsi="Tahoma" w:cs="Tahoma"/>
                <w:b/>
                <w:bCs/>
                <w:sz w:val="18"/>
                <w:szCs w:val="18"/>
                <w:lang w:eastAsia="es-BO"/>
              </w:rPr>
            </w:pPr>
            <w:r w:rsidRPr="00E67F4A">
              <w:rPr>
                <w:rFonts w:ascii="Tahoma" w:hAnsi="Tahoma" w:cs="Tahoma"/>
                <w:b/>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rsidR="007D7FEC" w:rsidRPr="00E67F4A" w:rsidRDefault="007D7FEC" w:rsidP="003B0101">
            <w:pPr>
              <w:jc w:val="center"/>
              <w:rPr>
                <w:rFonts w:ascii="Tahoma" w:hAnsi="Tahoma" w:cs="Tahoma"/>
                <w:sz w:val="18"/>
                <w:szCs w:val="18"/>
                <w:lang w:eastAsia="es-BO"/>
              </w:rPr>
            </w:pPr>
            <w:r w:rsidRPr="00E67F4A">
              <w:rPr>
                <w:rFonts w:ascii="Tahoma" w:hAnsi="Tahoma" w:cs="Tahoma"/>
                <w:b/>
                <w:bCs/>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7D7FEC" w:rsidRPr="00E67F4A" w:rsidRDefault="007D7FEC" w:rsidP="003B0101">
            <w:pPr>
              <w:jc w:val="center"/>
              <w:rPr>
                <w:rFonts w:ascii="Tahoma" w:hAnsi="Tahoma" w:cs="Tahoma"/>
                <w:b/>
                <w:bCs/>
                <w:sz w:val="10"/>
                <w:szCs w:val="10"/>
                <w:lang w:eastAsia="es-BO"/>
              </w:rPr>
            </w:pPr>
            <w:r w:rsidRPr="00E67F4A">
              <w:rPr>
                <w:rFonts w:ascii="Tahoma" w:hAnsi="Tahoma" w:cs="Tahoma"/>
                <w:b/>
                <w:bCs/>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7D7FEC" w:rsidRPr="00E67F4A" w:rsidRDefault="007D7FEC" w:rsidP="003B0101">
            <w:pPr>
              <w:jc w:val="center"/>
              <w:rPr>
                <w:rFonts w:ascii="Tahoma" w:hAnsi="Tahoma" w:cs="Tahoma"/>
                <w:b/>
                <w:bCs/>
                <w:sz w:val="10"/>
                <w:szCs w:val="10"/>
                <w:lang w:eastAsia="es-BO"/>
              </w:rPr>
            </w:pPr>
            <w:r w:rsidRPr="00E67F4A">
              <w:rPr>
                <w:rFonts w:ascii="Tahoma" w:hAnsi="Tahoma" w:cs="Tahoma"/>
                <w:b/>
                <w:bCs/>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7D7FEC" w:rsidRPr="00E67F4A" w:rsidRDefault="007D7FEC" w:rsidP="003B0101">
            <w:pPr>
              <w:jc w:val="center"/>
              <w:rPr>
                <w:rFonts w:ascii="Tahoma" w:hAnsi="Tahoma" w:cs="Tahoma"/>
                <w:b/>
                <w:bCs/>
                <w:sz w:val="10"/>
                <w:szCs w:val="10"/>
                <w:lang w:eastAsia="es-BO"/>
              </w:rPr>
            </w:pPr>
            <w:r w:rsidRPr="00E67F4A">
              <w:rPr>
                <w:rFonts w:ascii="Tahoma" w:hAnsi="Tahoma" w:cs="Tahoma"/>
                <w:b/>
                <w:bCs/>
                <w:sz w:val="10"/>
                <w:szCs w:val="10"/>
                <w:lang w:val="en-GB" w:eastAsia="es-BO"/>
              </w:rPr>
              <w:t>MANDATORIO</w:t>
            </w:r>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7D7FEC" w:rsidRPr="00E67F4A" w:rsidRDefault="007D7FEC" w:rsidP="003B0101">
            <w:pPr>
              <w:jc w:val="center"/>
              <w:rPr>
                <w:rFonts w:ascii="Tahoma" w:hAnsi="Tahoma" w:cs="Tahoma"/>
                <w:b/>
                <w:bCs/>
                <w:sz w:val="10"/>
                <w:szCs w:val="10"/>
                <w:lang w:eastAsia="es-BO"/>
              </w:rPr>
            </w:pPr>
            <w:r w:rsidRPr="00E67F4A">
              <w:rPr>
                <w:rFonts w:ascii="Tahoma" w:hAnsi="Tahoma" w:cs="Tahoma"/>
                <w:b/>
                <w:bCs/>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rsidR="007D7FEC" w:rsidRPr="00E67F4A" w:rsidRDefault="007D7FEC" w:rsidP="003B0101">
            <w:pPr>
              <w:jc w:val="center"/>
              <w:rPr>
                <w:rFonts w:ascii="Tahoma" w:hAnsi="Tahoma" w:cs="Tahoma"/>
                <w:b/>
                <w:bCs/>
                <w:sz w:val="10"/>
                <w:szCs w:val="10"/>
                <w:lang w:eastAsia="es-BO"/>
              </w:rPr>
            </w:pPr>
            <w:r w:rsidRPr="00E67F4A">
              <w:rPr>
                <w:rFonts w:ascii="Tahoma" w:hAnsi="Tahoma" w:cs="Tahoma"/>
                <w:b/>
                <w:bCs/>
                <w:sz w:val="10"/>
                <w:szCs w:val="10"/>
                <w:lang w:val="en-GB" w:eastAsia="es-BO"/>
              </w:rPr>
              <w:t>DOCUMENTO, PÁGINA, REFERENCIA</w:t>
            </w:r>
          </w:p>
        </w:tc>
      </w:tr>
      <w:tr w:rsidR="00E67F4A" w:rsidRPr="00E67F4A" w:rsidTr="003F1333">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rsidR="007D7FEC" w:rsidRPr="00E67F4A" w:rsidRDefault="007D7FEC" w:rsidP="003B0101">
            <w:pPr>
              <w:jc w:val="center"/>
              <w:rPr>
                <w:rFonts w:ascii="Tahoma" w:hAnsi="Tahoma" w:cs="Tahoma"/>
                <w:b/>
                <w:bCs/>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rsidR="007D7FEC" w:rsidRPr="00E67F4A" w:rsidRDefault="007D7FEC" w:rsidP="003B0101">
            <w:pPr>
              <w:jc w:val="center"/>
              <w:rPr>
                <w:rFonts w:ascii="Tahoma" w:hAnsi="Tahoma" w:cs="Tahoma"/>
                <w:b/>
                <w:bCs/>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7D7FEC" w:rsidRPr="00E67F4A" w:rsidRDefault="007D7FEC" w:rsidP="003B0101">
            <w:pPr>
              <w:jc w:val="center"/>
              <w:rPr>
                <w:rFonts w:ascii="Tahoma" w:hAnsi="Tahoma" w:cs="Tahoma"/>
                <w:b/>
                <w:bCs/>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7D7FEC" w:rsidRPr="00E67F4A" w:rsidRDefault="007D7FEC" w:rsidP="003B0101">
            <w:pPr>
              <w:jc w:val="center"/>
              <w:rPr>
                <w:rFonts w:ascii="Tahoma" w:hAnsi="Tahoma" w:cs="Tahoma"/>
                <w:b/>
                <w:bCs/>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7D7FEC" w:rsidRPr="00E67F4A" w:rsidRDefault="007D7FEC" w:rsidP="00A3420B">
            <w:pPr>
              <w:jc w:val="center"/>
              <w:rPr>
                <w:rFonts w:ascii="Tahoma" w:hAnsi="Tahoma" w:cs="Tahoma"/>
                <w:b/>
                <w:bCs/>
                <w:sz w:val="10"/>
                <w:szCs w:val="10"/>
                <w:lang w:eastAsia="es-BO"/>
              </w:rPr>
            </w:pPr>
            <w:r w:rsidRPr="00E67F4A">
              <w:rPr>
                <w:rFonts w:ascii="Tahoma" w:hAnsi="Tahoma" w:cs="Tahoma"/>
                <w:b/>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7D7FEC" w:rsidRPr="00E67F4A" w:rsidRDefault="007D7FEC" w:rsidP="00A3420B">
            <w:pPr>
              <w:jc w:val="center"/>
              <w:rPr>
                <w:rFonts w:ascii="Tahoma" w:hAnsi="Tahoma" w:cs="Tahoma"/>
                <w:b/>
                <w:bCs/>
                <w:sz w:val="10"/>
                <w:szCs w:val="10"/>
                <w:lang w:eastAsia="es-BO"/>
              </w:rPr>
            </w:pPr>
            <w:r w:rsidRPr="00E67F4A">
              <w:rPr>
                <w:rFonts w:ascii="Tahoma" w:hAnsi="Tahoma" w:cs="Tahoma"/>
                <w:b/>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rsidR="007D7FEC" w:rsidRPr="00E67F4A" w:rsidRDefault="007D7FEC" w:rsidP="003B0101">
            <w:pPr>
              <w:jc w:val="center"/>
              <w:rPr>
                <w:rFonts w:ascii="Tahoma" w:hAnsi="Tahoma" w:cs="Tahoma"/>
                <w:b/>
                <w:bCs/>
                <w:sz w:val="10"/>
                <w:szCs w:val="10"/>
                <w:lang w:val="en-GB" w:eastAsia="es-BO"/>
              </w:rPr>
            </w:pPr>
          </w:p>
        </w:tc>
      </w:tr>
      <w:tr w:rsidR="00E67F4A" w:rsidRPr="00E67F4A" w:rsidTr="003F1333">
        <w:trPr>
          <w:trHeight w:val="315"/>
        </w:trPr>
        <w:tc>
          <w:tcPr>
            <w:tcW w:w="426" w:type="dxa"/>
            <w:tcBorders>
              <w:top w:val="single" w:sz="4" w:space="0" w:color="FFFFFF"/>
            </w:tcBorders>
            <w:vAlign w:val="center"/>
          </w:tcPr>
          <w:p w:rsidR="00075870" w:rsidRPr="00E67F4A" w:rsidRDefault="00075870" w:rsidP="003B0101">
            <w:pPr>
              <w:jc w:val="center"/>
              <w:rPr>
                <w:rFonts w:ascii="Tahoma" w:hAnsi="Tahoma" w:cs="Tahoma"/>
                <w:sz w:val="18"/>
              </w:rPr>
            </w:pPr>
            <w:r w:rsidRPr="00E67F4A">
              <w:rPr>
                <w:rFonts w:ascii="Tahoma" w:hAnsi="Tahoma" w:cs="Tahoma"/>
                <w:sz w:val="18"/>
              </w:rPr>
              <w:t>1</w:t>
            </w:r>
          </w:p>
        </w:tc>
        <w:tc>
          <w:tcPr>
            <w:tcW w:w="4252" w:type="dxa"/>
            <w:tcBorders>
              <w:top w:val="single" w:sz="4" w:space="0" w:color="FFFFFF"/>
            </w:tcBorders>
            <w:shd w:val="clear" w:color="auto" w:fill="auto"/>
            <w:vAlign w:val="center"/>
          </w:tcPr>
          <w:p w:rsidR="00F0058C" w:rsidRDefault="00F0058C" w:rsidP="00F0058C">
            <w:pPr>
              <w:pStyle w:val="Prrafodelista"/>
              <w:ind w:left="2829" w:hanging="2829"/>
              <w:jc w:val="both"/>
              <w:rPr>
                <w:rFonts w:ascii="Tahoma" w:hAnsi="Tahoma" w:cs="Tahoma"/>
                <w:sz w:val="18"/>
                <w:szCs w:val="18"/>
              </w:rPr>
            </w:pPr>
            <w:r w:rsidRPr="00CD768C">
              <w:rPr>
                <w:rFonts w:ascii="Tahoma" w:hAnsi="Tahoma" w:cs="Tahoma"/>
                <w:sz w:val="18"/>
                <w:szCs w:val="18"/>
              </w:rPr>
              <w:t>Los tiempos se detallan de la siguiente manera:</w:t>
            </w:r>
          </w:p>
          <w:p w:rsidR="00F0058C" w:rsidRPr="00CD768C" w:rsidRDefault="00F0058C" w:rsidP="00F0058C">
            <w:pPr>
              <w:pStyle w:val="Prrafodelista"/>
              <w:ind w:left="2829" w:hanging="2829"/>
              <w:jc w:val="both"/>
              <w:rPr>
                <w:rFonts w:ascii="Tahoma" w:hAnsi="Tahoma" w:cs="Tahoma"/>
                <w:sz w:val="18"/>
                <w:szCs w:val="18"/>
              </w:rPr>
            </w:pPr>
          </w:p>
          <w:p w:rsidR="00F0058C" w:rsidRPr="00CD768C" w:rsidRDefault="00F0058C" w:rsidP="00F0058C">
            <w:pPr>
              <w:pStyle w:val="Textoindependiente"/>
              <w:spacing w:line="240" w:lineRule="exact"/>
              <w:rPr>
                <w:rFonts w:ascii="Tahoma" w:hAnsi="Tahoma" w:cs="Tahoma"/>
                <w:iCs/>
                <w:sz w:val="18"/>
                <w:szCs w:val="18"/>
                <w:lang w:val="es-ES"/>
              </w:rPr>
            </w:pPr>
            <w:r w:rsidRPr="00CD768C">
              <w:rPr>
                <w:rFonts w:ascii="Tahoma" w:hAnsi="Tahoma" w:cs="Tahoma"/>
                <w:iCs/>
                <w:sz w:val="18"/>
                <w:szCs w:val="18"/>
                <w:lang w:val="es-BO"/>
              </w:rPr>
              <w:t>1)</w:t>
            </w:r>
            <w:r w:rsidRPr="00CD768C">
              <w:rPr>
                <w:rFonts w:ascii="Tahoma" w:hAnsi="Tahoma" w:cs="Tahoma"/>
                <w:b/>
                <w:iCs/>
                <w:sz w:val="18"/>
                <w:szCs w:val="18"/>
                <w:lang w:val="es-BO"/>
              </w:rPr>
              <w:t xml:space="preserve">Relevamiento y </w:t>
            </w:r>
            <w:r w:rsidRPr="00CD768C">
              <w:rPr>
                <w:rFonts w:ascii="Tahoma" w:hAnsi="Tahoma" w:cs="Tahoma"/>
                <w:b/>
                <w:iCs/>
                <w:sz w:val="18"/>
                <w:szCs w:val="18"/>
                <w:lang w:val="es-ES"/>
              </w:rPr>
              <w:t>plan de tendido</w:t>
            </w:r>
            <w:r w:rsidRPr="00CD768C">
              <w:rPr>
                <w:rFonts w:ascii="Tahoma" w:hAnsi="Tahoma" w:cs="Tahoma"/>
                <w:b/>
                <w:bCs/>
                <w:iCs/>
                <w:sz w:val="18"/>
                <w:szCs w:val="18"/>
                <w:lang w:val="es-ES"/>
              </w:rPr>
              <w:t>:</w:t>
            </w:r>
            <w:r w:rsidRPr="00CD768C">
              <w:rPr>
                <w:rFonts w:ascii="Tahoma" w:hAnsi="Tahoma" w:cs="Tahoma"/>
                <w:bCs/>
                <w:iCs/>
                <w:sz w:val="18"/>
                <w:szCs w:val="18"/>
                <w:lang w:val="es-ES"/>
              </w:rPr>
              <w:t xml:space="preserve"> El cual deberá ser presentado con toda la información para su aprobación, trabajo que debe realizarse en 10 días calendario contabilizado a partir de la suscripción del contrato.</w:t>
            </w:r>
          </w:p>
          <w:p w:rsidR="00F0058C" w:rsidRPr="00CD768C" w:rsidRDefault="00F0058C" w:rsidP="00F0058C">
            <w:pPr>
              <w:pStyle w:val="Textoindependiente"/>
              <w:spacing w:line="240" w:lineRule="exact"/>
              <w:rPr>
                <w:rFonts w:ascii="Tahoma" w:hAnsi="Tahoma" w:cs="Tahoma"/>
                <w:bCs/>
                <w:iCs/>
                <w:sz w:val="18"/>
                <w:szCs w:val="18"/>
                <w:lang w:val="es-ES"/>
              </w:rPr>
            </w:pPr>
            <w:r w:rsidRPr="00CD768C">
              <w:rPr>
                <w:rFonts w:ascii="Tahoma" w:hAnsi="Tahoma" w:cs="Tahoma"/>
                <w:iCs/>
                <w:sz w:val="18"/>
                <w:szCs w:val="18"/>
                <w:lang w:val="es-ES"/>
              </w:rPr>
              <w:t>2)</w:t>
            </w:r>
            <w:r w:rsidRPr="00CD768C">
              <w:rPr>
                <w:rFonts w:ascii="Tahoma" w:hAnsi="Tahoma" w:cs="Tahoma"/>
                <w:b/>
                <w:iCs/>
                <w:sz w:val="18"/>
                <w:szCs w:val="18"/>
                <w:lang w:val="es-ES"/>
              </w:rPr>
              <w:t>Aprobaciones:</w:t>
            </w:r>
            <w:r w:rsidRPr="00CD768C">
              <w:rPr>
                <w:rFonts w:ascii="Tahoma" w:hAnsi="Tahoma" w:cs="Tahoma"/>
                <w:bCs/>
                <w:iCs/>
                <w:sz w:val="18"/>
                <w:szCs w:val="18"/>
                <w:lang w:val="es-ES"/>
              </w:rPr>
              <w:t xml:space="preserve"> Una vez se cuente con todos los permisos aprobados (uso de infraestructura de la ABC, Cooperativas Eléctricas</w:t>
            </w:r>
            <w:r>
              <w:rPr>
                <w:rFonts w:ascii="Tahoma" w:hAnsi="Tahoma" w:cs="Tahoma"/>
                <w:bCs/>
                <w:iCs/>
                <w:sz w:val="18"/>
                <w:szCs w:val="18"/>
                <w:lang w:val="es-ES"/>
              </w:rPr>
              <w:t>,</w:t>
            </w:r>
            <w:r w:rsidRPr="00CD768C">
              <w:rPr>
                <w:rFonts w:ascii="Tahoma" w:hAnsi="Tahoma" w:cs="Tahoma"/>
                <w:bCs/>
                <w:iCs/>
                <w:sz w:val="18"/>
                <w:szCs w:val="18"/>
                <w:lang w:val="es-ES"/>
              </w:rPr>
              <w:t xml:space="preserve"> Gobiernos Municipales</w:t>
            </w:r>
            <w:r>
              <w:rPr>
                <w:rFonts w:ascii="Tahoma" w:hAnsi="Tahoma" w:cs="Tahoma"/>
                <w:bCs/>
                <w:iCs/>
                <w:sz w:val="18"/>
                <w:szCs w:val="18"/>
                <w:lang w:val="es-ES"/>
              </w:rPr>
              <w:t>, etc.</w:t>
            </w:r>
            <w:r w:rsidRPr="00CD768C">
              <w:rPr>
                <w:rFonts w:ascii="Tahoma" w:hAnsi="Tahoma" w:cs="Tahoma"/>
                <w:bCs/>
                <w:iCs/>
                <w:sz w:val="18"/>
                <w:szCs w:val="18"/>
                <w:lang w:val="es-ES"/>
              </w:rPr>
              <w:t xml:space="preserve">) Entel S.A. emitirá la orden de proceder (Inicio de Obras) documento con el cual se contabilizará el tiempo de ejecución </w:t>
            </w:r>
            <w:r>
              <w:rPr>
                <w:rFonts w:ascii="Tahoma" w:hAnsi="Tahoma" w:cs="Tahoma"/>
                <w:bCs/>
                <w:iCs/>
                <w:sz w:val="18"/>
                <w:szCs w:val="18"/>
                <w:lang w:val="es-ES"/>
              </w:rPr>
              <w:t>por cada tramo de instalación. S</w:t>
            </w:r>
            <w:r w:rsidRPr="00CD768C">
              <w:rPr>
                <w:rFonts w:ascii="Tahoma" w:hAnsi="Tahoma" w:cs="Tahoma"/>
                <w:bCs/>
                <w:iCs/>
                <w:sz w:val="18"/>
                <w:szCs w:val="18"/>
                <w:lang w:val="es-ES"/>
              </w:rPr>
              <w:t>iendo este un tiempo variable no atribuible al proveedor no será causal de penalidades.</w:t>
            </w:r>
          </w:p>
          <w:p w:rsidR="00F0058C" w:rsidRDefault="00F0058C" w:rsidP="00F0058C">
            <w:pPr>
              <w:jc w:val="both"/>
              <w:rPr>
                <w:rFonts w:ascii="Tahoma" w:hAnsi="Tahoma" w:cs="Tahoma"/>
                <w:sz w:val="18"/>
                <w:szCs w:val="18"/>
              </w:rPr>
            </w:pPr>
            <w:r w:rsidRPr="00CD768C">
              <w:rPr>
                <w:rFonts w:ascii="Tahoma" w:hAnsi="Tahoma" w:cs="Tahoma"/>
                <w:b/>
                <w:bCs/>
                <w:sz w:val="18"/>
                <w:szCs w:val="18"/>
              </w:rPr>
              <w:t>3)Entrega de Obra:</w:t>
            </w:r>
            <w:r w:rsidRPr="00CD768C">
              <w:rPr>
                <w:rFonts w:ascii="Tahoma" w:hAnsi="Tahoma" w:cs="Tahoma"/>
                <w:sz w:val="18"/>
                <w:szCs w:val="18"/>
              </w:rPr>
              <w:t xml:space="preserve"> El tiempo de entrega del Tramo es de 70 días calendario, contabilizados a partir de la orden de Entel S.A.</w:t>
            </w:r>
          </w:p>
          <w:p w:rsidR="00F0058C" w:rsidRPr="00CD768C" w:rsidRDefault="00F0058C" w:rsidP="00F0058C">
            <w:pPr>
              <w:jc w:val="both"/>
              <w:rPr>
                <w:rFonts w:ascii="Tahoma" w:hAnsi="Tahoma" w:cs="Tahoma"/>
                <w:sz w:val="18"/>
                <w:szCs w:val="18"/>
              </w:rPr>
            </w:pPr>
            <w:r w:rsidRPr="00E67F4A">
              <w:rPr>
                <w:rFonts w:ascii="Tahoma" w:hAnsi="Tahoma" w:cs="Tahoma"/>
                <w:sz w:val="18"/>
              </w:rPr>
              <w:t>Se dará mayor puntaje al provee</w:t>
            </w:r>
            <w:r>
              <w:rPr>
                <w:rFonts w:ascii="Tahoma" w:hAnsi="Tahoma" w:cs="Tahoma"/>
                <w:sz w:val="18"/>
              </w:rPr>
              <w:t>dor que ofrezca el menor tiempo en esta etapa.</w:t>
            </w:r>
          </w:p>
          <w:p w:rsidR="00075870" w:rsidRPr="00E67F4A" w:rsidRDefault="00075870" w:rsidP="00AC450E">
            <w:pPr>
              <w:numPr>
                <w:ilvl w:val="0"/>
                <w:numId w:val="27"/>
              </w:numPr>
              <w:ind w:left="0" w:hanging="283"/>
              <w:jc w:val="both"/>
              <w:rPr>
                <w:rFonts w:ascii="Tahoma" w:hAnsi="Tahoma" w:cs="Tahoma"/>
                <w:sz w:val="18"/>
              </w:rPr>
            </w:pPr>
          </w:p>
        </w:tc>
        <w:tc>
          <w:tcPr>
            <w:tcW w:w="992" w:type="dxa"/>
            <w:tcBorders>
              <w:top w:val="single" w:sz="4" w:space="0" w:color="FFFFFF"/>
              <w:right w:val="single" w:sz="4" w:space="0" w:color="365F91" w:themeColor="accent1" w:themeShade="BF"/>
            </w:tcBorders>
            <w:shd w:val="clear" w:color="auto" w:fill="auto"/>
            <w:vAlign w:val="center"/>
          </w:tcPr>
          <w:p w:rsidR="00075870" w:rsidRPr="00E67F4A" w:rsidRDefault="00075870" w:rsidP="00A3420B">
            <w:pPr>
              <w:jc w:val="center"/>
              <w:rPr>
                <w:rFonts w:ascii="Tahoma" w:hAnsi="Tahoma" w:cs="Tahoma"/>
                <w:sz w:val="18"/>
                <w:szCs w:val="18"/>
                <w:lang w:eastAsia="es-BO"/>
              </w:rPr>
            </w:pPr>
          </w:p>
        </w:tc>
        <w:tc>
          <w:tcPr>
            <w:tcW w:w="851" w:type="dxa"/>
            <w:tcBorders>
              <w:top w:val="single" w:sz="4" w:space="0" w:color="FFFFFF"/>
              <w:left w:val="single" w:sz="4" w:space="0" w:color="365F91" w:themeColor="accent1" w:themeShade="BF"/>
            </w:tcBorders>
            <w:shd w:val="clear" w:color="auto" w:fill="auto"/>
            <w:vAlign w:val="center"/>
          </w:tcPr>
          <w:p w:rsidR="00075870" w:rsidRPr="00E67F4A" w:rsidRDefault="002771EE" w:rsidP="00A3420B">
            <w:pPr>
              <w:jc w:val="center"/>
              <w:rPr>
                <w:rFonts w:ascii="Tahoma" w:hAnsi="Tahoma" w:cs="Tahoma"/>
                <w:sz w:val="18"/>
                <w:szCs w:val="18"/>
                <w:lang w:eastAsia="es-BO"/>
              </w:rPr>
            </w:pPr>
            <w:r w:rsidRPr="00E67F4A">
              <w:rPr>
                <w:rFonts w:ascii="Tahoma" w:hAnsi="Tahoma" w:cs="Tahoma"/>
                <w:sz w:val="18"/>
                <w:szCs w:val="18"/>
              </w:rPr>
              <w:fldChar w:fldCharType="begin">
                <w:ffData>
                  <w:name w:val="Casilla1"/>
                  <w:enabled/>
                  <w:calcOnExit w:val="0"/>
                  <w:checkBox>
                    <w:sizeAuto/>
                    <w:default w:val="1"/>
                  </w:checkBox>
                </w:ffData>
              </w:fldChar>
            </w:r>
            <w:r w:rsidR="00075870" w:rsidRPr="00E67F4A">
              <w:rPr>
                <w:rFonts w:ascii="Tahoma" w:hAnsi="Tahoma" w:cs="Tahoma"/>
                <w:sz w:val="18"/>
                <w:szCs w:val="18"/>
              </w:rPr>
              <w:instrText xml:space="preserve"> FORMCHECKBOX </w:instrText>
            </w:r>
            <w:r w:rsidR="00E041D9">
              <w:rPr>
                <w:rFonts w:ascii="Tahoma" w:hAnsi="Tahoma" w:cs="Tahoma"/>
                <w:sz w:val="18"/>
                <w:szCs w:val="18"/>
              </w:rPr>
            </w:r>
            <w:r w:rsidR="00E041D9">
              <w:rPr>
                <w:rFonts w:ascii="Tahoma" w:hAnsi="Tahoma" w:cs="Tahoma"/>
                <w:sz w:val="18"/>
                <w:szCs w:val="18"/>
              </w:rPr>
              <w:fldChar w:fldCharType="separate"/>
            </w:r>
            <w:r w:rsidRPr="00E67F4A">
              <w:rPr>
                <w:rFonts w:ascii="Tahoma" w:hAnsi="Tahoma" w:cs="Tahoma"/>
                <w:sz w:val="18"/>
                <w:szCs w:val="18"/>
              </w:rPr>
              <w:fldChar w:fldCharType="end"/>
            </w:r>
          </w:p>
        </w:tc>
        <w:tc>
          <w:tcPr>
            <w:tcW w:w="992" w:type="dxa"/>
            <w:tcBorders>
              <w:top w:val="single" w:sz="4" w:space="0" w:color="FFFFFF"/>
              <w:right w:val="single" w:sz="4" w:space="0" w:color="365F91" w:themeColor="accent1" w:themeShade="BF"/>
            </w:tcBorders>
            <w:shd w:val="clear" w:color="auto" w:fill="auto"/>
            <w:vAlign w:val="center"/>
          </w:tcPr>
          <w:p w:rsidR="00075870" w:rsidRPr="00E67F4A" w:rsidRDefault="00075870" w:rsidP="007D7FEC">
            <w:pPr>
              <w:jc w:val="center"/>
              <w:rPr>
                <w:rFonts w:ascii="Tahoma" w:hAnsi="Tahoma" w:cs="Tahoma"/>
                <w:b/>
                <w:bCs/>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rsidR="00075870" w:rsidRPr="00E67F4A" w:rsidRDefault="00075870" w:rsidP="003B0101">
            <w:pPr>
              <w:jc w:val="center"/>
              <w:rPr>
                <w:rFonts w:ascii="Tahoma" w:hAnsi="Tahoma" w:cs="Tahoma"/>
                <w:b/>
                <w:bCs/>
                <w:sz w:val="18"/>
                <w:szCs w:val="18"/>
                <w:lang w:eastAsia="es-BO"/>
              </w:rPr>
            </w:pPr>
            <w:r w:rsidRPr="00E67F4A">
              <w:rPr>
                <w:rFonts w:ascii="Tahoma" w:hAnsi="Tahoma" w:cs="Tahoma"/>
                <w:b/>
                <w:bCs/>
                <w:sz w:val="18"/>
                <w:szCs w:val="18"/>
                <w:lang w:eastAsia="es-BO"/>
              </w:rPr>
              <w:t> </w:t>
            </w:r>
          </w:p>
        </w:tc>
        <w:tc>
          <w:tcPr>
            <w:tcW w:w="1276" w:type="dxa"/>
            <w:tcBorders>
              <w:top w:val="single" w:sz="4" w:space="0" w:color="FFFFFF"/>
            </w:tcBorders>
            <w:shd w:val="clear" w:color="auto" w:fill="auto"/>
            <w:vAlign w:val="center"/>
          </w:tcPr>
          <w:p w:rsidR="00075870" w:rsidRPr="00E67F4A" w:rsidRDefault="00075870" w:rsidP="003B0101">
            <w:pPr>
              <w:jc w:val="center"/>
              <w:rPr>
                <w:rFonts w:ascii="Tahoma" w:hAnsi="Tahoma" w:cs="Tahoma"/>
                <w:b/>
                <w:bCs/>
                <w:sz w:val="18"/>
                <w:szCs w:val="18"/>
                <w:lang w:eastAsia="es-BO"/>
              </w:rPr>
            </w:pPr>
            <w:r w:rsidRPr="00E67F4A">
              <w:rPr>
                <w:rFonts w:ascii="Tahoma" w:hAnsi="Tahoma" w:cs="Tahoma"/>
                <w:b/>
                <w:bCs/>
                <w:sz w:val="18"/>
                <w:szCs w:val="18"/>
                <w:lang w:eastAsia="es-BO"/>
              </w:rPr>
              <w:t> </w:t>
            </w:r>
          </w:p>
        </w:tc>
      </w:tr>
    </w:tbl>
    <w:p w:rsidR="00D1232C" w:rsidRDefault="00D1232C" w:rsidP="002A33D6">
      <w:pPr>
        <w:pStyle w:val="Prrafodelista"/>
        <w:ind w:left="846"/>
        <w:rPr>
          <w:rFonts w:ascii="Tahoma" w:hAnsi="Tahoma" w:cs="Tahoma"/>
          <w:b/>
          <w:sz w:val="22"/>
          <w:lang w:val="es-BO"/>
        </w:rPr>
      </w:pPr>
    </w:p>
    <w:p w:rsidR="00AC450E" w:rsidRDefault="00AC450E">
      <w:pPr>
        <w:rPr>
          <w:rFonts w:ascii="Tahoma" w:hAnsi="Tahoma" w:cs="Tahoma"/>
          <w:b/>
          <w:sz w:val="22"/>
          <w:szCs w:val="20"/>
          <w:lang w:val="es-BO" w:eastAsia="en-US"/>
        </w:rPr>
      </w:pPr>
      <w:r>
        <w:rPr>
          <w:rFonts w:ascii="Tahoma" w:hAnsi="Tahoma" w:cs="Tahoma"/>
          <w:b/>
          <w:sz w:val="22"/>
          <w:lang w:val="es-BO"/>
        </w:rPr>
        <w:br w:type="page"/>
      </w:r>
    </w:p>
    <w:p w:rsidR="00F714BB" w:rsidRDefault="00F714BB" w:rsidP="002A33D6">
      <w:pPr>
        <w:pStyle w:val="Prrafodelista"/>
        <w:ind w:left="846"/>
        <w:rPr>
          <w:rFonts w:ascii="Tahoma" w:hAnsi="Tahoma" w:cs="Tahoma"/>
          <w:b/>
          <w:sz w:val="22"/>
          <w:lang w:val="es-BO"/>
        </w:rPr>
      </w:pPr>
    </w:p>
    <w:p w:rsidR="00F714BB" w:rsidRPr="00E67F4A" w:rsidRDefault="00F714BB" w:rsidP="002A33D6">
      <w:pPr>
        <w:pStyle w:val="Prrafodelista"/>
        <w:ind w:left="846"/>
        <w:rPr>
          <w:rFonts w:ascii="Tahoma" w:hAnsi="Tahoma" w:cs="Tahoma"/>
          <w:b/>
          <w:sz w:val="22"/>
          <w:lang w:val="es-BO"/>
        </w:rPr>
      </w:pPr>
    </w:p>
    <w:p w:rsidR="00D1232C" w:rsidRPr="00E67F4A" w:rsidRDefault="00D1232C" w:rsidP="00BD42F8">
      <w:pPr>
        <w:numPr>
          <w:ilvl w:val="0"/>
          <w:numId w:val="41"/>
        </w:numPr>
        <w:spacing w:line="276" w:lineRule="auto"/>
        <w:ind w:left="426" w:hanging="426"/>
        <w:jc w:val="both"/>
        <w:rPr>
          <w:rFonts w:ascii="Tahoma" w:hAnsi="Tahoma" w:cs="Tahoma"/>
          <w:b/>
          <w:bCs/>
          <w:sz w:val="22"/>
          <w:szCs w:val="22"/>
          <w:lang w:val="es-BO" w:eastAsia="en-US"/>
        </w:rPr>
      </w:pPr>
      <w:r w:rsidRPr="00E67F4A">
        <w:rPr>
          <w:rFonts w:ascii="Tahoma" w:hAnsi="Tahoma" w:cs="Tahoma"/>
          <w:b/>
          <w:bCs/>
          <w:sz w:val="22"/>
          <w:szCs w:val="22"/>
          <w:lang w:val="es-BO" w:eastAsia="en-US"/>
        </w:rPr>
        <w:t>CUADRO DE CALIFICACIÓN RESUMEN DE CRITERIOS MANDATORIOS Y CALIFICABLES</w:t>
      </w:r>
    </w:p>
    <w:p w:rsidR="00D1232C" w:rsidRPr="00E67F4A" w:rsidRDefault="00D1232C" w:rsidP="00D1232C">
      <w:pPr>
        <w:rPr>
          <w:rFonts w:ascii="Tahoma" w:hAnsi="Tahoma" w:cs="Tahoma"/>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E67F4A" w:rsidRPr="00E67F4A" w:rsidTr="00DB12B7">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PONDERACIÓN SOBRE (80%)</w:t>
            </w:r>
          </w:p>
        </w:tc>
      </w:tr>
      <w:tr w:rsidR="00E67F4A" w:rsidRPr="00E67F4A" w:rsidTr="00DB12B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D1232C" w:rsidRPr="00E67F4A" w:rsidRDefault="00D1232C" w:rsidP="00DB12B7">
            <w:pPr>
              <w:jc w:val="center"/>
              <w:rPr>
                <w:rFonts w:ascii="Tahoma" w:hAnsi="Tahoma" w:cs="Tahoma"/>
                <w:sz w:val="20"/>
                <w:szCs w:val="20"/>
                <w:lang w:val="es-BO" w:eastAsia="es-BO"/>
              </w:rPr>
            </w:pPr>
            <w:r w:rsidRPr="00E67F4A">
              <w:rPr>
                <w:rFonts w:ascii="Tahoma" w:hAnsi="Tahoma" w:cs="Tahoma"/>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D1232C" w:rsidRPr="00E67F4A" w:rsidRDefault="00D1232C" w:rsidP="00DB12B7">
            <w:pPr>
              <w:rPr>
                <w:rFonts w:ascii="Tahoma" w:hAnsi="Tahoma" w:cs="Tahoma"/>
                <w:sz w:val="20"/>
                <w:szCs w:val="20"/>
                <w:lang w:val="es-BO" w:eastAsia="es-BO"/>
              </w:rPr>
            </w:pPr>
            <w:r w:rsidRPr="00E67F4A">
              <w:rPr>
                <w:rFonts w:ascii="Tahoma" w:hAnsi="Tahoma" w:cs="Tahoma"/>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1232C" w:rsidRPr="00E67F4A" w:rsidRDefault="00D1232C" w:rsidP="00DB12B7">
            <w:pPr>
              <w:jc w:val="center"/>
              <w:rPr>
                <w:rFonts w:ascii="Tahoma" w:hAnsi="Tahoma" w:cs="Tahoma"/>
                <w:sz w:val="20"/>
                <w:szCs w:val="20"/>
                <w:lang w:val="es-BO" w:eastAsia="es-BO"/>
              </w:rPr>
            </w:pPr>
            <w:r w:rsidRPr="00E67F4A">
              <w:rPr>
                <w:rFonts w:ascii="Tahoma" w:hAnsi="Tahoma" w:cs="Tahoma"/>
                <w:sz w:val="20"/>
                <w:szCs w:val="20"/>
                <w:lang w:val="es-BO" w:eastAsia="es-BO"/>
              </w:rPr>
              <w:t>CUMPLE /NO CUMPLE</w:t>
            </w:r>
          </w:p>
        </w:tc>
      </w:tr>
      <w:tr w:rsidR="00E67F4A" w:rsidRPr="00E67F4A" w:rsidTr="00DB12B7">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80%</w:t>
            </w:r>
          </w:p>
        </w:tc>
      </w:tr>
      <w:tr w:rsidR="00E67F4A" w:rsidRPr="00E67F4A" w:rsidTr="00DB12B7">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PONDERACIÓN SOBRE (20%)</w:t>
            </w:r>
          </w:p>
        </w:tc>
      </w:tr>
      <w:tr w:rsidR="00E67F4A" w:rsidRPr="00E67F4A" w:rsidTr="00DB12B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D1232C" w:rsidRPr="00E67F4A" w:rsidRDefault="00D1232C" w:rsidP="00DB12B7">
            <w:pPr>
              <w:jc w:val="center"/>
              <w:rPr>
                <w:rFonts w:ascii="Tahoma" w:hAnsi="Tahoma" w:cs="Tahoma"/>
                <w:sz w:val="20"/>
                <w:szCs w:val="20"/>
                <w:lang w:val="es-BO" w:eastAsia="es-BO"/>
              </w:rPr>
            </w:pPr>
            <w:r w:rsidRPr="00E67F4A">
              <w:rPr>
                <w:rFonts w:ascii="Tahoma" w:hAnsi="Tahoma" w:cs="Tahoma"/>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D1232C" w:rsidRPr="00E67F4A" w:rsidRDefault="00D1232C" w:rsidP="00DB12B7">
            <w:pPr>
              <w:rPr>
                <w:rFonts w:ascii="Tahoma" w:hAnsi="Tahoma" w:cs="Tahoma"/>
                <w:sz w:val="20"/>
                <w:szCs w:val="20"/>
                <w:lang w:val="es-BO" w:eastAsia="es-BO"/>
              </w:rPr>
            </w:pPr>
            <w:r w:rsidRPr="00E67F4A">
              <w:rPr>
                <w:rFonts w:ascii="Tahoma" w:hAnsi="Tahoma" w:cs="Tahoma"/>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D1232C" w:rsidRPr="00E67F4A" w:rsidRDefault="00D1232C" w:rsidP="00DB12B7">
            <w:pPr>
              <w:jc w:val="center"/>
              <w:rPr>
                <w:rFonts w:ascii="Tahoma" w:hAnsi="Tahoma" w:cs="Tahoma"/>
                <w:sz w:val="20"/>
                <w:szCs w:val="20"/>
                <w:lang w:val="es-BO" w:eastAsia="es-BO"/>
              </w:rPr>
            </w:pPr>
            <w:r w:rsidRPr="00E67F4A">
              <w:rPr>
                <w:rFonts w:ascii="Tahoma" w:hAnsi="Tahoma" w:cs="Tahoma"/>
                <w:sz w:val="20"/>
                <w:szCs w:val="20"/>
                <w:lang w:val="es-BO" w:eastAsia="es-BO"/>
              </w:rPr>
              <w:t>20%</w:t>
            </w:r>
          </w:p>
        </w:tc>
      </w:tr>
      <w:tr w:rsidR="00E67F4A" w:rsidRPr="00E67F4A" w:rsidTr="00DB12B7">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20%</w:t>
            </w:r>
          </w:p>
        </w:tc>
      </w:tr>
      <w:tr w:rsidR="00E67F4A" w:rsidRPr="00E67F4A" w:rsidTr="00DB12B7">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D1232C" w:rsidRPr="00E67F4A" w:rsidRDefault="00D1232C" w:rsidP="00DB12B7">
            <w:pPr>
              <w:jc w:val="center"/>
              <w:rPr>
                <w:rFonts w:ascii="Tahoma" w:hAnsi="Tahoma" w:cs="Tahoma"/>
                <w:b/>
                <w:bCs/>
                <w:sz w:val="20"/>
                <w:szCs w:val="20"/>
                <w:lang w:val="es-BO" w:eastAsia="es-BO"/>
              </w:rPr>
            </w:pPr>
            <w:r w:rsidRPr="00E67F4A">
              <w:rPr>
                <w:rFonts w:ascii="Tahoma" w:hAnsi="Tahoma" w:cs="Tahoma"/>
                <w:b/>
                <w:bCs/>
                <w:sz w:val="20"/>
                <w:szCs w:val="20"/>
                <w:lang w:val="es-BO" w:eastAsia="es-BO"/>
              </w:rPr>
              <w:t>100%</w:t>
            </w:r>
          </w:p>
        </w:tc>
      </w:tr>
    </w:tbl>
    <w:p w:rsidR="00D1232C" w:rsidRPr="00E67F4A" w:rsidRDefault="00D1232C" w:rsidP="00D1232C">
      <w:pPr>
        <w:jc w:val="both"/>
        <w:rPr>
          <w:rFonts w:ascii="Tahoma" w:hAnsi="Tahoma" w:cs="Tahoma"/>
          <w:i/>
          <w:sz w:val="18"/>
          <w:szCs w:val="18"/>
          <w:lang w:val="es-ES_tradnl"/>
        </w:rPr>
      </w:pPr>
    </w:p>
    <w:p w:rsidR="00D1232C" w:rsidRPr="00E67F4A" w:rsidRDefault="00D1232C" w:rsidP="00D1232C">
      <w:pPr>
        <w:ind w:firstLine="426"/>
        <w:jc w:val="both"/>
        <w:rPr>
          <w:rFonts w:ascii="Tahoma" w:hAnsi="Tahoma" w:cs="Tahoma"/>
          <w:i/>
          <w:sz w:val="18"/>
          <w:szCs w:val="18"/>
          <w:lang w:val="es-ES_tradnl"/>
        </w:rPr>
      </w:pPr>
      <w:r w:rsidRPr="00E67F4A">
        <w:rPr>
          <w:rFonts w:ascii="Tahoma" w:hAnsi="Tahoma" w:cs="Tahoma"/>
          <w:b/>
          <w:sz w:val="18"/>
          <w:szCs w:val="18"/>
          <w:lang w:val="es-ES_tradnl"/>
        </w:rPr>
        <w:t>La nota mínima de aprobación es de 90% de la Calificación Total (A+B).</w:t>
      </w:r>
    </w:p>
    <w:p w:rsidR="00442788" w:rsidRPr="00E67F4A" w:rsidRDefault="00014080" w:rsidP="00442788">
      <w:pPr>
        <w:rPr>
          <w:rFonts w:ascii="Tahoma" w:hAnsi="Tahoma" w:cs="Tahoma"/>
          <w:b/>
          <w:sz w:val="20"/>
          <w:szCs w:val="18"/>
          <w:lang w:val="es-ES_tradnl"/>
        </w:rPr>
      </w:pPr>
      <w:r w:rsidRPr="00E67F4A">
        <w:rPr>
          <w:rFonts w:ascii="Tahoma" w:hAnsi="Tahoma" w:cs="Tahoma"/>
          <w:b/>
          <w:sz w:val="20"/>
          <w:szCs w:val="18"/>
          <w:lang w:val="es-ES_tradnl"/>
        </w:rPr>
        <w:br w:type="page"/>
      </w: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rFonts w:cs="Tahoma"/>
          <w:b w:val="0"/>
          <w:sz w:val="18"/>
          <w:szCs w:val="18"/>
          <w:lang w:eastAsia="es-BO"/>
        </w:rPr>
      </w:pPr>
    </w:p>
    <w:p w:rsidR="00442788" w:rsidRPr="00E67F4A" w:rsidRDefault="00442788" w:rsidP="00442788">
      <w:pPr>
        <w:pStyle w:val="Ttulo1"/>
        <w:numPr>
          <w:ilvl w:val="0"/>
          <w:numId w:val="0"/>
        </w:numPr>
        <w:jc w:val="center"/>
        <w:rPr>
          <w:sz w:val="28"/>
          <w:szCs w:val="28"/>
          <w:u w:val="none"/>
        </w:rPr>
      </w:pPr>
      <w:r w:rsidRPr="00E67F4A">
        <w:rPr>
          <w:sz w:val="28"/>
          <w:szCs w:val="28"/>
          <w:u w:val="none"/>
        </w:rPr>
        <w:t>PARTE III</w:t>
      </w:r>
    </w:p>
    <w:p w:rsidR="00442788" w:rsidRPr="00E67F4A" w:rsidRDefault="00442788" w:rsidP="00442788">
      <w:pPr>
        <w:rPr>
          <w:sz w:val="28"/>
          <w:szCs w:val="28"/>
          <w:lang w:val="es-MX"/>
        </w:rPr>
      </w:pPr>
    </w:p>
    <w:p w:rsidR="00442788" w:rsidRPr="00E67F4A" w:rsidRDefault="00442788" w:rsidP="00442788">
      <w:pPr>
        <w:jc w:val="center"/>
        <w:rPr>
          <w:rFonts w:ascii="Tahoma" w:hAnsi="Tahoma" w:cs="Tahoma"/>
          <w:b/>
          <w:sz w:val="28"/>
          <w:szCs w:val="28"/>
        </w:rPr>
      </w:pPr>
      <w:r w:rsidRPr="00E67F4A">
        <w:rPr>
          <w:rFonts w:ascii="Tahoma" w:hAnsi="Tahoma" w:cs="Tahoma"/>
          <w:b/>
          <w:sz w:val="28"/>
          <w:szCs w:val="28"/>
        </w:rPr>
        <w:t>ANEXOS</w:t>
      </w:r>
    </w:p>
    <w:p w:rsidR="00442788" w:rsidRPr="00E67F4A" w:rsidRDefault="00442788" w:rsidP="00442788">
      <w:pPr>
        <w:rPr>
          <w:rFonts w:ascii="Arial" w:hAnsi="Arial" w:cs="Arial"/>
          <w:i/>
          <w:szCs w:val="20"/>
        </w:rPr>
      </w:pPr>
    </w:p>
    <w:p w:rsidR="00442788" w:rsidRPr="00E67F4A" w:rsidRDefault="00442788" w:rsidP="00442788">
      <w:pPr>
        <w:rPr>
          <w:rFonts w:ascii="Arial" w:hAnsi="Arial" w:cs="Arial"/>
          <w:i/>
          <w:szCs w:val="20"/>
        </w:rPr>
      </w:pPr>
    </w:p>
    <w:p w:rsidR="00442788" w:rsidRPr="00E67F4A" w:rsidRDefault="00442788" w:rsidP="00442788">
      <w:pPr>
        <w:rPr>
          <w:rFonts w:ascii="Arial" w:hAnsi="Arial" w:cs="Arial"/>
          <w:i/>
          <w:szCs w:val="20"/>
        </w:rPr>
      </w:pPr>
    </w:p>
    <w:p w:rsidR="00442788" w:rsidRPr="00E67F4A" w:rsidRDefault="00442788" w:rsidP="00442788">
      <w:pPr>
        <w:rPr>
          <w:rFonts w:ascii="Tahoma" w:hAnsi="Tahoma" w:cs="Tahoma"/>
          <w:sz w:val="22"/>
          <w:szCs w:val="22"/>
        </w:rPr>
      </w:pPr>
      <w:r w:rsidRPr="00E67F4A">
        <w:rPr>
          <w:rFonts w:ascii="Tahoma" w:hAnsi="Tahoma" w:cs="Tahoma"/>
          <w:sz w:val="22"/>
          <w:szCs w:val="22"/>
        </w:rPr>
        <w:t>Anexo No. 1 – Consideraciones Generales del Proceso de Contratación</w:t>
      </w:r>
    </w:p>
    <w:p w:rsidR="00442788" w:rsidRPr="00E67F4A" w:rsidRDefault="00442788" w:rsidP="00442788">
      <w:pPr>
        <w:rPr>
          <w:rFonts w:ascii="Tahoma" w:hAnsi="Tahoma" w:cs="Tahoma"/>
          <w:sz w:val="22"/>
          <w:szCs w:val="22"/>
        </w:rPr>
      </w:pPr>
      <w:r w:rsidRPr="00E67F4A">
        <w:rPr>
          <w:rFonts w:ascii="Tahoma" w:hAnsi="Tahoma" w:cs="Tahoma"/>
          <w:sz w:val="22"/>
          <w:szCs w:val="22"/>
        </w:rPr>
        <w:t>Anexo No. 2 – Declaración de Integridad del Personal de la Empresa proponente</w:t>
      </w:r>
    </w:p>
    <w:p w:rsidR="00442788" w:rsidRPr="00E67F4A" w:rsidRDefault="00442788" w:rsidP="00442788">
      <w:pPr>
        <w:rPr>
          <w:rFonts w:ascii="Tahoma" w:hAnsi="Tahoma" w:cs="Tahoma"/>
          <w:sz w:val="22"/>
          <w:szCs w:val="22"/>
        </w:rPr>
      </w:pPr>
      <w:r w:rsidRPr="00E67F4A">
        <w:rPr>
          <w:rFonts w:ascii="Tahoma" w:hAnsi="Tahoma" w:cs="Tahoma"/>
          <w:sz w:val="22"/>
          <w:szCs w:val="22"/>
        </w:rPr>
        <w:t xml:space="preserve">Anexo No. 3 – </w:t>
      </w:r>
      <w:r w:rsidR="00384650" w:rsidRPr="00E67F4A">
        <w:rPr>
          <w:rFonts w:ascii="Tahoma" w:hAnsi="Tahoma" w:cs="Tahoma"/>
          <w:sz w:val="22"/>
          <w:szCs w:val="22"/>
        </w:rPr>
        <w:t>Modelo del documento de compra</w:t>
      </w:r>
    </w:p>
    <w:p w:rsidR="00384650" w:rsidRPr="00E67F4A" w:rsidRDefault="00384650" w:rsidP="00442788">
      <w:pPr>
        <w:rPr>
          <w:rFonts w:ascii="Tahoma" w:hAnsi="Tahoma" w:cs="Tahoma"/>
          <w:sz w:val="22"/>
          <w:szCs w:val="22"/>
        </w:rPr>
      </w:pPr>
      <w:r w:rsidRPr="00E67F4A">
        <w:rPr>
          <w:rFonts w:ascii="Tahoma" w:hAnsi="Tahoma" w:cs="Tahoma"/>
          <w:sz w:val="22"/>
          <w:szCs w:val="22"/>
        </w:rPr>
        <w:t xml:space="preserve">Anexo N o.4 – </w:t>
      </w:r>
      <w:r w:rsidR="0073600B" w:rsidRPr="00E67F4A">
        <w:rPr>
          <w:rFonts w:ascii="Tahoma" w:hAnsi="Tahoma" w:cs="Tahoma"/>
          <w:sz w:val="22"/>
          <w:szCs w:val="22"/>
        </w:rPr>
        <w:t xml:space="preserve">Cámara </w:t>
      </w:r>
      <w:r w:rsidR="002B4058" w:rsidRPr="00E67F4A">
        <w:rPr>
          <w:rFonts w:ascii="Tahoma" w:hAnsi="Tahoma" w:cs="Tahoma"/>
          <w:sz w:val="22"/>
          <w:szCs w:val="22"/>
        </w:rPr>
        <w:t xml:space="preserve">de Inspección </w:t>
      </w:r>
      <w:r w:rsidR="0073600B" w:rsidRPr="00E67F4A">
        <w:rPr>
          <w:rFonts w:ascii="Tahoma" w:hAnsi="Tahoma" w:cs="Tahoma"/>
          <w:sz w:val="22"/>
          <w:szCs w:val="22"/>
        </w:rPr>
        <w:t>2FR</w:t>
      </w:r>
    </w:p>
    <w:p w:rsidR="00442788" w:rsidRPr="00E67F4A" w:rsidRDefault="00442788">
      <w:pPr>
        <w:rPr>
          <w:rFonts w:ascii="Tahoma" w:hAnsi="Tahoma" w:cs="Tahoma"/>
          <w:b/>
          <w:sz w:val="18"/>
          <w:szCs w:val="18"/>
          <w:lang w:eastAsia="es-BO"/>
        </w:rPr>
      </w:pPr>
    </w:p>
    <w:p w:rsidR="00442788" w:rsidRPr="00E67F4A" w:rsidRDefault="00442788" w:rsidP="00442788">
      <w:pPr>
        <w:rPr>
          <w:rFonts w:ascii="Tahoma" w:hAnsi="Tahoma" w:cs="Tahoma"/>
          <w:sz w:val="22"/>
          <w:szCs w:val="22"/>
        </w:rPr>
      </w:pPr>
      <w:r w:rsidRPr="00E67F4A">
        <w:rPr>
          <w:rFonts w:ascii="Tahoma" w:hAnsi="Tahoma" w:cs="Tahoma"/>
          <w:b/>
          <w:sz w:val="18"/>
          <w:szCs w:val="18"/>
          <w:lang w:eastAsia="es-BO"/>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E67F4A" w:rsidRPr="00E67F4A" w:rsidTr="00111F56">
        <w:trPr>
          <w:trHeight w:val="617"/>
        </w:trPr>
        <w:tc>
          <w:tcPr>
            <w:tcW w:w="2410" w:type="dxa"/>
            <w:shd w:val="clear" w:color="auto" w:fill="004990"/>
            <w:vAlign w:val="center"/>
          </w:tcPr>
          <w:p w:rsidR="00442788" w:rsidRPr="00E67F4A" w:rsidRDefault="00442788" w:rsidP="00111F56">
            <w:pPr>
              <w:pStyle w:val="Textoindependiente3"/>
              <w:spacing w:after="0"/>
              <w:jc w:val="center"/>
              <w:rPr>
                <w:rFonts w:ascii="Tahoma" w:hAnsi="Tahoma" w:cs="Tahoma"/>
                <w:b/>
                <w:sz w:val="28"/>
                <w:szCs w:val="28"/>
                <w:lang w:val="pt-BR"/>
              </w:rPr>
            </w:pPr>
            <w:r w:rsidRPr="00E67F4A">
              <w:rPr>
                <w:rFonts w:ascii="Tahoma" w:hAnsi="Tahoma" w:cs="Tahoma"/>
                <w:sz w:val="22"/>
                <w:szCs w:val="22"/>
              </w:rPr>
              <w:br w:type="page"/>
            </w:r>
            <w:r w:rsidRPr="00E67F4A">
              <w:rPr>
                <w:rFonts w:ascii="Tahoma" w:hAnsi="Tahoma" w:cs="Tahoma"/>
                <w:b/>
                <w:sz w:val="28"/>
                <w:szCs w:val="28"/>
                <w:shd w:val="clear" w:color="auto" w:fill="004990"/>
                <w:lang w:val="pt-BR"/>
              </w:rPr>
              <w:t>ANEXO No. 1</w:t>
            </w:r>
          </w:p>
        </w:tc>
        <w:tc>
          <w:tcPr>
            <w:tcW w:w="6732" w:type="dxa"/>
            <w:vAlign w:val="center"/>
          </w:tcPr>
          <w:p w:rsidR="00442788" w:rsidRPr="00E67F4A" w:rsidRDefault="00442788" w:rsidP="00111F56">
            <w:pPr>
              <w:ind w:left="567"/>
              <w:jc w:val="center"/>
              <w:rPr>
                <w:rFonts w:ascii="Tahoma" w:hAnsi="Tahoma" w:cs="Tahoma"/>
                <w:b/>
                <w:sz w:val="28"/>
                <w:szCs w:val="28"/>
                <w:lang w:val="pt-BR"/>
              </w:rPr>
            </w:pPr>
            <w:r w:rsidRPr="00E67F4A">
              <w:rPr>
                <w:rFonts w:ascii="Tahoma" w:hAnsi="Tahoma" w:cs="Tahoma"/>
                <w:b/>
                <w:sz w:val="28"/>
                <w:szCs w:val="28"/>
                <w:lang w:val="pt-BR"/>
              </w:rPr>
              <w:t xml:space="preserve">CONDICIONES GENERALES DEL PROCESO </w:t>
            </w:r>
          </w:p>
        </w:tc>
      </w:tr>
    </w:tbl>
    <w:p w:rsidR="00442788" w:rsidRPr="00E67F4A" w:rsidRDefault="00442788" w:rsidP="00442788">
      <w:pPr>
        <w:spacing w:before="120"/>
        <w:jc w:val="both"/>
        <w:rPr>
          <w:rFonts w:ascii="Tahoma" w:hAnsi="Tahoma" w:cs="Tahoma"/>
          <w:b/>
          <w:sz w:val="22"/>
          <w:szCs w:val="22"/>
        </w:rPr>
      </w:pPr>
      <w:r w:rsidRPr="00E67F4A">
        <w:rPr>
          <w:rFonts w:ascii="Tahoma" w:hAnsi="Tahoma" w:cs="Tahoma"/>
          <w:b/>
          <w:sz w:val="22"/>
          <w:szCs w:val="22"/>
        </w:rPr>
        <w:t xml:space="preserve">Consideraciones Generales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Adjudicación:</w:t>
      </w:r>
      <w:r w:rsidRPr="00E67F4A">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Naturaleza confidencial de las propuestas:</w:t>
      </w:r>
      <w:r w:rsidRPr="00E67F4A">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Confidencialidad:</w:t>
      </w:r>
      <w:r w:rsidRPr="00E67F4A">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 xml:space="preserve">Acciones legales: </w:t>
      </w:r>
      <w:r w:rsidRPr="00E67F4A">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Medida Anticorrupción:</w:t>
      </w:r>
      <w:r w:rsidRPr="00E67F4A">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Prohibición de Competencia:</w:t>
      </w:r>
      <w:r w:rsidRPr="00E67F4A">
        <w:rPr>
          <w:rFonts w:ascii="Tahoma" w:hAnsi="Tahoma" w:cs="Tahoma"/>
          <w:sz w:val="22"/>
          <w:szCs w:val="22"/>
        </w:rPr>
        <w:t xml:space="preserve"> En contratos resultantes de la adjudicación del presente proceso se contemplará la cláusula de no competencia.</w:t>
      </w:r>
    </w:p>
    <w:p w:rsidR="00442788" w:rsidRPr="00E67F4A" w:rsidRDefault="00442788" w:rsidP="00442788">
      <w:pPr>
        <w:spacing w:before="120"/>
        <w:ind w:left="567"/>
        <w:jc w:val="both"/>
        <w:rPr>
          <w:rFonts w:ascii="Tahoma" w:hAnsi="Tahoma" w:cs="Tahoma"/>
          <w:sz w:val="22"/>
          <w:szCs w:val="22"/>
        </w:rPr>
      </w:pPr>
      <w:r w:rsidRPr="00E67F4A">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42788" w:rsidRPr="00E67F4A" w:rsidRDefault="00442788" w:rsidP="00442788">
      <w:pPr>
        <w:spacing w:before="120"/>
        <w:ind w:left="567"/>
        <w:jc w:val="both"/>
        <w:rPr>
          <w:rFonts w:ascii="Tahoma" w:hAnsi="Tahoma" w:cs="Tahoma"/>
          <w:sz w:val="22"/>
          <w:szCs w:val="22"/>
        </w:rPr>
      </w:pPr>
      <w:r w:rsidRPr="00E67F4A">
        <w:rPr>
          <w:rFonts w:ascii="Tahoma" w:hAnsi="Tahoma" w:cs="Tahoma"/>
          <w:sz w:val="22"/>
          <w:szCs w:val="22"/>
        </w:rPr>
        <w:t>En este sentido Entel S.A. se reserva el derecho de no incluir en el proceso de selección y adjudicación al proveedor que incumpla con dicha cláusula.</w:t>
      </w:r>
    </w:p>
    <w:p w:rsidR="00442788" w:rsidRPr="00E67F4A" w:rsidRDefault="00442788" w:rsidP="00442788">
      <w:pPr>
        <w:numPr>
          <w:ilvl w:val="0"/>
          <w:numId w:val="9"/>
        </w:numPr>
        <w:spacing w:before="120"/>
        <w:ind w:left="567" w:hanging="567"/>
        <w:jc w:val="both"/>
        <w:rPr>
          <w:rFonts w:ascii="Tahoma" w:hAnsi="Tahoma" w:cs="Tahoma"/>
          <w:b/>
          <w:sz w:val="22"/>
          <w:szCs w:val="22"/>
        </w:rPr>
      </w:pPr>
      <w:r w:rsidRPr="00E67F4A">
        <w:rPr>
          <w:rFonts w:ascii="Tahoma" w:hAnsi="Tahoma" w:cs="Tahoma"/>
          <w:b/>
          <w:sz w:val="22"/>
          <w:szCs w:val="22"/>
        </w:rPr>
        <w:t>Impedidos de Participar:</w:t>
      </w:r>
      <w:r w:rsidRPr="00E67F4A">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E67F4A">
        <w:rPr>
          <w:rFonts w:ascii="Tahoma" w:hAnsi="Tahoma" w:cs="Tahoma"/>
          <w:iCs/>
          <w:sz w:val="22"/>
          <w:szCs w:val="22"/>
        </w:rPr>
        <w:t xml:space="preserve"> </w:t>
      </w:r>
    </w:p>
    <w:p w:rsidR="00442788" w:rsidRPr="00E67F4A" w:rsidRDefault="00442788" w:rsidP="00442788">
      <w:pPr>
        <w:spacing w:before="120"/>
        <w:rPr>
          <w:rFonts w:ascii="Tahoma" w:hAnsi="Tahoma" w:cs="Tahoma"/>
          <w:b/>
          <w:sz w:val="22"/>
          <w:szCs w:val="22"/>
        </w:rPr>
      </w:pPr>
      <w:r w:rsidRPr="00E67F4A">
        <w:rPr>
          <w:rFonts w:ascii="Tahoma" w:hAnsi="Tahoma" w:cs="Tahoma"/>
          <w:b/>
          <w:sz w:val="22"/>
          <w:szCs w:val="22"/>
        </w:rPr>
        <w:t>Consideraciones previas a la presentación de propuestas</w:t>
      </w:r>
    </w:p>
    <w:p w:rsidR="00442788" w:rsidRPr="00E67F4A" w:rsidRDefault="00442788" w:rsidP="00442788">
      <w:pPr>
        <w:numPr>
          <w:ilvl w:val="0"/>
          <w:numId w:val="9"/>
        </w:numPr>
        <w:spacing w:before="120"/>
        <w:ind w:left="567" w:hanging="567"/>
        <w:jc w:val="both"/>
        <w:rPr>
          <w:rFonts w:ascii="Tahoma" w:hAnsi="Tahoma" w:cs="Tahoma"/>
          <w:b/>
          <w:sz w:val="22"/>
          <w:szCs w:val="22"/>
        </w:rPr>
      </w:pPr>
      <w:r w:rsidRPr="00E67F4A">
        <w:rPr>
          <w:rFonts w:ascii="Tahoma" w:hAnsi="Tahoma" w:cs="Tahoma"/>
          <w:b/>
          <w:sz w:val="22"/>
          <w:szCs w:val="22"/>
        </w:rPr>
        <w:t>Revisión y Modificación del Pliego de Condiciones:</w:t>
      </w:r>
      <w:r w:rsidRPr="00E67F4A">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 xml:space="preserve">Solicitud </w:t>
      </w:r>
      <w:r w:rsidRPr="00E67F4A">
        <w:rPr>
          <w:rFonts w:ascii="Tahoma" w:hAnsi="Tahoma" w:cs="Tahoma"/>
          <w:b/>
          <w:bCs/>
          <w:sz w:val="22"/>
          <w:szCs w:val="22"/>
        </w:rPr>
        <w:t>de Ampliación del Plazo de Entrega de Ofertas:</w:t>
      </w:r>
      <w:r w:rsidRPr="00E67F4A">
        <w:rPr>
          <w:rFonts w:ascii="Tahoma" w:hAnsi="Tahoma" w:cs="Tahoma"/>
          <w:bCs/>
          <w:sz w:val="22"/>
          <w:szCs w:val="22"/>
        </w:rPr>
        <w:t xml:space="preserve"> </w:t>
      </w:r>
      <w:r w:rsidRPr="00E67F4A">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E67F4A">
        <w:rPr>
          <w:rStyle w:val="Refdenotaalpie"/>
          <w:rFonts w:ascii="Tahoma" w:hAnsi="Tahoma" w:cs="Tahoma"/>
          <w:sz w:val="22"/>
          <w:szCs w:val="22"/>
        </w:rPr>
        <w:footnoteReference w:id="2"/>
      </w:r>
      <w:r w:rsidRPr="00E67F4A">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 xml:space="preserve">Rechazo de Propuestas: </w:t>
      </w:r>
      <w:r w:rsidRPr="00E67F4A">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sz w:val="22"/>
          <w:szCs w:val="22"/>
        </w:rPr>
        <w:t>La ausencia de cualquier documento solicitado en el Pliego de Condiciones, determina la inhabilitación de la propuesta.</w:t>
      </w:r>
    </w:p>
    <w:p w:rsidR="00442788" w:rsidRPr="00E67F4A" w:rsidRDefault="00442788" w:rsidP="00442788">
      <w:pPr>
        <w:spacing w:before="120"/>
        <w:jc w:val="both"/>
        <w:rPr>
          <w:rFonts w:ascii="Tahoma" w:hAnsi="Tahoma" w:cs="Tahoma"/>
          <w:b/>
          <w:sz w:val="22"/>
          <w:szCs w:val="22"/>
        </w:rPr>
      </w:pPr>
      <w:r w:rsidRPr="00E67F4A">
        <w:rPr>
          <w:rFonts w:ascii="Tahoma" w:hAnsi="Tahoma" w:cs="Tahoma"/>
          <w:b/>
          <w:sz w:val="22"/>
          <w:szCs w:val="22"/>
        </w:rPr>
        <w:t xml:space="preserve">Consideraciones durante el proceso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sz w:val="22"/>
          <w:szCs w:val="22"/>
        </w:rPr>
        <w:t xml:space="preserve">Participan del acto representantes de los proveedores que presentaron sus propuestas y la Comisión de Calificación de Entel S.A.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sz w:val="22"/>
          <w:szCs w:val="22"/>
        </w:rPr>
        <w:t>No se procede a la apertura de la Propuesta Técnica (sobre “B”) y la Propuesta Económica (sobre “C”) si los oferentes no se habilitan con los Documentos Administrativos (sobre “A”).</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sz w:val="22"/>
          <w:szCs w:val="22"/>
        </w:rPr>
        <w:t>Errores Subsanables y no subsanables en la propuesta:</w:t>
      </w:r>
    </w:p>
    <w:p w:rsidR="00442788" w:rsidRPr="00E67F4A" w:rsidRDefault="00442788" w:rsidP="00442788">
      <w:pPr>
        <w:pStyle w:val="Prrafodelista"/>
        <w:numPr>
          <w:ilvl w:val="0"/>
          <w:numId w:val="12"/>
        </w:numPr>
        <w:spacing w:before="120"/>
        <w:ind w:left="1134" w:hanging="567"/>
        <w:jc w:val="both"/>
        <w:rPr>
          <w:rFonts w:ascii="Tahoma" w:hAnsi="Tahoma" w:cs="Tahoma"/>
          <w:sz w:val="22"/>
          <w:szCs w:val="22"/>
        </w:rPr>
      </w:pPr>
      <w:r w:rsidRPr="00E67F4A">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442788" w:rsidRPr="00E67F4A" w:rsidRDefault="00442788" w:rsidP="00442788">
      <w:pPr>
        <w:pStyle w:val="Prrafodelista"/>
        <w:numPr>
          <w:ilvl w:val="0"/>
          <w:numId w:val="12"/>
        </w:numPr>
        <w:spacing w:before="120"/>
        <w:ind w:left="1134" w:hanging="567"/>
        <w:jc w:val="both"/>
        <w:rPr>
          <w:rFonts w:ascii="Tahoma" w:hAnsi="Tahoma" w:cs="Tahoma"/>
          <w:sz w:val="22"/>
          <w:szCs w:val="22"/>
        </w:rPr>
      </w:pPr>
      <w:r w:rsidRPr="00E67F4A">
        <w:rPr>
          <w:rFonts w:ascii="Tahoma" w:hAnsi="Tahoma" w:cs="Tahoma"/>
          <w:sz w:val="22"/>
          <w:szCs w:val="22"/>
        </w:rPr>
        <w:t xml:space="preserve">Errores no subsanables, siendo objeto de descalificación, los siguientes: </w:t>
      </w:r>
    </w:p>
    <w:p w:rsidR="00442788" w:rsidRPr="00E67F4A" w:rsidRDefault="00442788" w:rsidP="00442788">
      <w:pPr>
        <w:pStyle w:val="Prrafodelista"/>
        <w:numPr>
          <w:ilvl w:val="1"/>
          <w:numId w:val="12"/>
        </w:numPr>
        <w:tabs>
          <w:tab w:val="left" w:pos="1701"/>
        </w:tabs>
        <w:spacing w:before="120"/>
        <w:ind w:left="1701" w:hanging="567"/>
        <w:jc w:val="both"/>
        <w:rPr>
          <w:rFonts w:ascii="Tahoma" w:hAnsi="Tahoma" w:cs="Tahoma"/>
          <w:sz w:val="22"/>
          <w:szCs w:val="22"/>
        </w:rPr>
      </w:pPr>
      <w:r w:rsidRPr="00E67F4A">
        <w:rPr>
          <w:rFonts w:ascii="Tahoma" w:hAnsi="Tahoma" w:cs="Tahoma"/>
          <w:sz w:val="22"/>
          <w:szCs w:val="22"/>
        </w:rPr>
        <w:t xml:space="preserve">La ausencia de la carta de presentación de la propuesta firmada por el Representante Legal del proponente. </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 xml:space="preserve">La falta de la propuesta técnica. </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 xml:space="preserve">La falta de la propuesta económica. </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La falta de presentación de la Garantía de Seriedad de Propuesta.</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La ausencia del Poder del representante Legal del proponente.</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 xml:space="preserve">La presentación de una Garantía de Seriedad de Propuesta diferente a la solicitada. </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Cuando se presente en fotocopia simple, los documentos solicitados en original o debidamente legalizados.</w:t>
      </w:r>
    </w:p>
    <w:p w:rsidR="00442788" w:rsidRPr="00E67F4A" w:rsidRDefault="00442788" w:rsidP="00442788">
      <w:pPr>
        <w:pStyle w:val="Prrafodelista"/>
        <w:numPr>
          <w:ilvl w:val="1"/>
          <w:numId w:val="12"/>
        </w:numPr>
        <w:tabs>
          <w:tab w:val="left" w:pos="1701"/>
        </w:tabs>
        <w:ind w:left="1701" w:hanging="567"/>
        <w:jc w:val="both"/>
        <w:rPr>
          <w:rFonts w:ascii="Tahoma" w:hAnsi="Tahoma" w:cs="Tahoma"/>
          <w:sz w:val="22"/>
          <w:szCs w:val="22"/>
        </w:rPr>
      </w:pPr>
      <w:r w:rsidRPr="00E67F4A">
        <w:rPr>
          <w:rFonts w:ascii="Tahoma" w:hAnsi="Tahoma" w:cs="Tahoma"/>
          <w:sz w:val="22"/>
          <w:szCs w:val="22"/>
        </w:rPr>
        <w:t xml:space="preserve">La falta de presentación de documentos, refiriéndose también a que cualquier documento presentado no cumpla con las condiciones de validez requeridas.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Convocatoria Desierta:</w:t>
      </w:r>
      <w:r w:rsidRPr="00E67F4A">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442788" w:rsidRPr="00E67F4A" w:rsidRDefault="00442788" w:rsidP="00442788">
      <w:pPr>
        <w:pStyle w:val="Prrafodelista"/>
        <w:numPr>
          <w:ilvl w:val="0"/>
          <w:numId w:val="13"/>
        </w:numPr>
        <w:tabs>
          <w:tab w:val="left" w:pos="1134"/>
        </w:tabs>
        <w:spacing w:before="120"/>
        <w:ind w:left="1134" w:hanging="567"/>
        <w:jc w:val="both"/>
        <w:rPr>
          <w:rFonts w:ascii="Tahoma" w:hAnsi="Tahoma" w:cs="Tahoma"/>
          <w:sz w:val="22"/>
          <w:szCs w:val="22"/>
        </w:rPr>
      </w:pPr>
      <w:r w:rsidRPr="00E67F4A">
        <w:rPr>
          <w:rFonts w:ascii="Tahoma" w:hAnsi="Tahoma" w:cs="Tahoma"/>
          <w:sz w:val="22"/>
          <w:szCs w:val="22"/>
        </w:rPr>
        <w:t>No se hubiera recibido ninguna propuesta</w:t>
      </w:r>
    </w:p>
    <w:p w:rsidR="00442788" w:rsidRPr="00E67F4A" w:rsidRDefault="00442788" w:rsidP="00442788">
      <w:pPr>
        <w:numPr>
          <w:ilvl w:val="0"/>
          <w:numId w:val="13"/>
        </w:numPr>
        <w:tabs>
          <w:tab w:val="left" w:pos="1134"/>
        </w:tabs>
        <w:ind w:left="1134" w:hanging="567"/>
        <w:jc w:val="both"/>
        <w:rPr>
          <w:rFonts w:ascii="Tahoma" w:hAnsi="Tahoma" w:cs="Tahoma"/>
          <w:sz w:val="22"/>
          <w:szCs w:val="22"/>
        </w:rPr>
      </w:pPr>
      <w:r w:rsidRPr="00E67F4A">
        <w:rPr>
          <w:rFonts w:ascii="Tahoma" w:hAnsi="Tahoma" w:cs="Tahoma"/>
          <w:sz w:val="22"/>
          <w:szCs w:val="22"/>
        </w:rPr>
        <w:t>Ningún proponente hubiera cumplido con los requisitos establecidos en el Pliego de Condiciones.</w:t>
      </w:r>
    </w:p>
    <w:p w:rsidR="00442788" w:rsidRPr="00E67F4A" w:rsidRDefault="00442788" w:rsidP="00442788">
      <w:pPr>
        <w:numPr>
          <w:ilvl w:val="0"/>
          <w:numId w:val="13"/>
        </w:numPr>
        <w:tabs>
          <w:tab w:val="left" w:pos="1134"/>
        </w:tabs>
        <w:ind w:left="1134" w:hanging="567"/>
        <w:jc w:val="both"/>
        <w:rPr>
          <w:rFonts w:ascii="Tahoma" w:hAnsi="Tahoma" w:cs="Tahoma"/>
          <w:sz w:val="22"/>
          <w:szCs w:val="22"/>
        </w:rPr>
      </w:pPr>
      <w:r w:rsidRPr="00E67F4A">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Cancelación, Anulación y/o Suspensión:</w:t>
      </w:r>
      <w:r w:rsidRPr="00E67F4A">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442788" w:rsidRPr="00E67F4A" w:rsidRDefault="00442788" w:rsidP="00442788">
      <w:pPr>
        <w:pStyle w:val="Prrafodelista"/>
        <w:numPr>
          <w:ilvl w:val="0"/>
          <w:numId w:val="10"/>
        </w:numPr>
        <w:spacing w:before="120"/>
        <w:ind w:left="1134" w:hanging="567"/>
        <w:jc w:val="both"/>
        <w:rPr>
          <w:rFonts w:ascii="Tahoma" w:hAnsi="Tahoma" w:cs="Tahoma"/>
          <w:sz w:val="22"/>
          <w:szCs w:val="22"/>
        </w:rPr>
      </w:pPr>
      <w:r w:rsidRPr="00E67F4A">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42788" w:rsidRPr="00E67F4A" w:rsidRDefault="00442788" w:rsidP="00442788">
      <w:pPr>
        <w:numPr>
          <w:ilvl w:val="0"/>
          <w:numId w:val="10"/>
        </w:numPr>
        <w:ind w:left="1134" w:hanging="567"/>
        <w:jc w:val="both"/>
        <w:rPr>
          <w:rFonts w:ascii="Tahoma" w:hAnsi="Tahoma" w:cs="Tahoma"/>
          <w:sz w:val="22"/>
          <w:szCs w:val="22"/>
        </w:rPr>
      </w:pPr>
      <w:r w:rsidRPr="00E67F4A">
        <w:rPr>
          <w:rFonts w:ascii="Tahoma" w:hAnsi="Tahoma" w:cs="Tahoma"/>
          <w:sz w:val="22"/>
          <w:szCs w:val="22"/>
        </w:rPr>
        <w:t xml:space="preserve">Cuando se determine incumplimiento o inobservancia al procedimiento para la adquisición respectiva y/o desvirtúe la legalidad y validez del proceso. </w:t>
      </w:r>
    </w:p>
    <w:p w:rsidR="00442788" w:rsidRPr="00E67F4A" w:rsidRDefault="00442788" w:rsidP="00442788">
      <w:pPr>
        <w:numPr>
          <w:ilvl w:val="0"/>
          <w:numId w:val="10"/>
        </w:numPr>
        <w:ind w:left="1134" w:hanging="567"/>
        <w:jc w:val="both"/>
        <w:rPr>
          <w:rFonts w:ascii="Tahoma" w:hAnsi="Tahoma" w:cs="Tahoma"/>
          <w:sz w:val="22"/>
          <w:szCs w:val="22"/>
        </w:rPr>
      </w:pPr>
      <w:r w:rsidRPr="00E67F4A">
        <w:rPr>
          <w:rFonts w:ascii="Tahoma" w:hAnsi="Tahoma" w:cs="Tahoma"/>
          <w:sz w:val="22"/>
          <w:szCs w:val="22"/>
        </w:rPr>
        <w:t xml:space="preserve">Cuando a juicio de Entel S.A., las ofertas no se adecuen a sus intereses y/o a las normas y procedimientos legales vigentes. </w:t>
      </w:r>
    </w:p>
    <w:p w:rsidR="00442788" w:rsidRPr="00E67F4A" w:rsidRDefault="00442788" w:rsidP="00442788">
      <w:pPr>
        <w:numPr>
          <w:ilvl w:val="0"/>
          <w:numId w:val="9"/>
        </w:numPr>
        <w:spacing w:before="120"/>
        <w:ind w:left="567" w:hanging="567"/>
        <w:jc w:val="both"/>
        <w:rPr>
          <w:rFonts w:ascii="Tahoma" w:hAnsi="Tahoma" w:cs="Tahoma"/>
          <w:sz w:val="22"/>
          <w:szCs w:val="22"/>
        </w:rPr>
      </w:pPr>
      <w:r w:rsidRPr="00E67F4A">
        <w:rPr>
          <w:rFonts w:ascii="Tahoma" w:hAnsi="Tahoma" w:cs="Tahoma"/>
          <w:b/>
          <w:sz w:val="22"/>
          <w:szCs w:val="22"/>
        </w:rPr>
        <w:t>Rechazo de propuestas:</w:t>
      </w:r>
      <w:r w:rsidRPr="00E67F4A">
        <w:rPr>
          <w:rFonts w:ascii="Tahoma" w:hAnsi="Tahoma" w:cs="Tahoma"/>
          <w:sz w:val="22"/>
          <w:szCs w:val="22"/>
        </w:rPr>
        <w:t xml:space="preserve"> Entel S.A. puede rechazar las propuestas, de acuerdo a las siguientes causales:</w:t>
      </w:r>
    </w:p>
    <w:p w:rsidR="00442788" w:rsidRPr="00E67F4A" w:rsidRDefault="00442788" w:rsidP="00442788">
      <w:pPr>
        <w:pStyle w:val="Prrafodelista"/>
        <w:numPr>
          <w:ilvl w:val="0"/>
          <w:numId w:val="11"/>
        </w:numPr>
        <w:spacing w:before="120"/>
        <w:ind w:left="1134" w:hanging="567"/>
        <w:jc w:val="both"/>
        <w:rPr>
          <w:rFonts w:ascii="Tahoma" w:hAnsi="Tahoma" w:cs="Tahoma"/>
          <w:sz w:val="22"/>
          <w:szCs w:val="22"/>
        </w:rPr>
      </w:pPr>
      <w:r w:rsidRPr="00E67F4A">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442788" w:rsidRPr="00E67F4A" w:rsidRDefault="00442788" w:rsidP="00442788">
      <w:pPr>
        <w:pStyle w:val="Prrafodelista"/>
        <w:numPr>
          <w:ilvl w:val="0"/>
          <w:numId w:val="11"/>
        </w:numPr>
        <w:ind w:left="1134" w:hanging="567"/>
        <w:jc w:val="both"/>
        <w:rPr>
          <w:rFonts w:ascii="Tahoma" w:hAnsi="Tahoma" w:cs="Tahoma"/>
          <w:sz w:val="22"/>
          <w:szCs w:val="22"/>
        </w:rPr>
      </w:pPr>
      <w:r w:rsidRPr="00E67F4A">
        <w:rPr>
          <w:rFonts w:ascii="Tahoma" w:hAnsi="Tahoma" w:cs="Tahoma"/>
          <w:sz w:val="22"/>
          <w:szCs w:val="22"/>
        </w:rPr>
        <w:t>Ofertas que tengan raspaduras, alteraciones o enmiendas.</w:t>
      </w:r>
    </w:p>
    <w:p w:rsidR="00442788" w:rsidRPr="00E67F4A" w:rsidRDefault="00442788" w:rsidP="00442788">
      <w:pPr>
        <w:pStyle w:val="Prrafodelista"/>
        <w:numPr>
          <w:ilvl w:val="0"/>
          <w:numId w:val="11"/>
        </w:numPr>
        <w:ind w:left="1134" w:hanging="567"/>
        <w:jc w:val="both"/>
        <w:rPr>
          <w:rFonts w:ascii="Tahoma" w:hAnsi="Tahoma" w:cs="Tahoma"/>
          <w:sz w:val="22"/>
          <w:szCs w:val="22"/>
        </w:rPr>
      </w:pPr>
      <w:r w:rsidRPr="00E67F4A">
        <w:rPr>
          <w:rFonts w:ascii="Tahoma" w:hAnsi="Tahoma" w:cs="Tahoma"/>
          <w:sz w:val="22"/>
          <w:szCs w:val="22"/>
        </w:rPr>
        <w:t xml:space="preserve">Ofertas que no cumplan con cualquiera de las especificaciones descritas en el Pliego de Condiciones. </w:t>
      </w:r>
    </w:p>
    <w:p w:rsidR="00442788" w:rsidRPr="00E67F4A" w:rsidRDefault="00442788" w:rsidP="00442788">
      <w:pPr>
        <w:pStyle w:val="Prrafodelista"/>
        <w:numPr>
          <w:ilvl w:val="0"/>
          <w:numId w:val="11"/>
        </w:numPr>
        <w:ind w:left="1134" w:hanging="567"/>
        <w:jc w:val="both"/>
        <w:rPr>
          <w:rFonts w:ascii="Tahoma" w:hAnsi="Tahoma" w:cs="Tahoma"/>
          <w:sz w:val="22"/>
          <w:szCs w:val="22"/>
        </w:rPr>
      </w:pPr>
      <w:r w:rsidRPr="00E67F4A">
        <w:rPr>
          <w:rFonts w:ascii="Tahoma" w:hAnsi="Tahoma" w:cs="Tahoma"/>
          <w:sz w:val="22"/>
          <w:szCs w:val="22"/>
        </w:rPr>
        <w:t xml:space="preserve">Cuando a juicio de Entel S.A., los precios ofertados no guarden relación con el mercado. </w:t>
      </w:r>
    </w:p>
    <w:p w:rsidR="00442788" w:rsidRPr="00E67F4A" w:rsidRDefault="00442788" w:rsidP="00442788">
      <w:pPr>
        <w:pStyle w:val="Prrafodelista"/>
        <w:numPr>
          <w:ilvl w:val="0"/>
          <w:numId w:val="11"/>
        </w:numPr>
        <w:ind w:left="1134" w:hanging="567"/>
        <w:jc w:val="both"/>
        <w:rPr>
          <w:rFonts w:ascii="Tahoma" w:hAnsi="Tahoma" w:cs="Tahoma"/>
          <w:sz w:val="22"/>
          <w:szCs w:val="22"/>
        </w:rPr>
      </w:pPr>
      <w:r w:rsidRPr="00E67F4A">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442788" w:rsidRPr="00E67F4A" w:rsidRDefault="00442788" w:rsidP="00442788">
      <w:pPr>
        <w:pStyle w:val="Prrafodelista"/>
        <w:numPr>
          <w:ilvl w:val="0"/>
          <w:numId w:val="11"/>
        </w:numPr>
        <w:tabs>
          <w:tab w:val="left" w:pos="1418"/>
        </w:tabs>
        <w:ind w:left="1134" w:hanging="567"/>
        <w:jc w:val="both"/>
        <w:rPr>
          <w:rFonts w:ascii="Tahoma" w:hAnsi="Tahoma" w:cs="Tahoma"/>
          <w:sz w:val="22"/>
          <w:szCs w:val="22"/>
        </w:rPr>
      </w:pPr>
      <w:r w:rsidRPr="00E67F4A">
        <w:rPr>
          <w:rFonts w:ascii="Tahoma" w:hAnsi="Tahoma" w:cs="Tahoma"/>
          <w:sz w:val="22"/>
          <w:szCs w:val="22"/>
        </w:rPr>
        <w:t>Cuando el proponente presente dos o más propuestas alternativas de diferentes marcas en una misma propuesta. </w:t>
      </w:r>
    </w:p>
    <w:p w:rsidR="00442788" w:rsidRPr="00E67F4A" w:rsidRDefault="00442788" w:rsidP="00442788">
      <w:pPr>
        <w:numPr>
          <w:ilvl w:val="0"/>
          <w:numId w:val="9"/>
        </w:numPr>
        <w:spacing w:before="120"/>
        <w:ind w:hanging="720"/>
        <w:jc w:val="both"/>
      </w:pPr>
      <w:r w:rsidRPr="00E67F4A">
        <w:rPr>
          <w:rFonts w:ascii="Tahoma" w:hAnsi="Tahoma" w:cs="Tahoma"/>
          <w:b/>
          <w:sz w:val="22"/>
          <w:szCs w:val="22"/>
        </w:rPr>
        <w:t>Desistimiento y Nueva Adjudicación:</w:t>
      </w:r>
      <w:r w:rsidRPr="00E67F4A">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E67F4A">
        <w:t xml:space="preserve"> </w:t>
      </w:r>
    </w:p>
    <w:p w:rsidR="00442788" w:rsidRPr="00E67F4A" w:rsidRDefault="00442788" w:rsidP="00442788">
      <w:r w:rsidRPr="00E67F4A">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E67F4A" w:rsidRPr="00E67F4A" w:rsidTr="00111F56">
        <w:trPr>
          <w:trHeight w:val="617"/>
        </w:trPr>
        <w:tc>
          <w:tcPr>
            <w:tcW w:w="2410" w:type="dxa"/>
            <w:shd w:val="clear" w:color="auto" w:fill="004990"/>
            <w:vAlign w:val="center"/>
          </w:tcPr>
          <w:p w:rsidR="00442788" w:rsidRPr="00E67F4A" w:rsidRDefault="00442788" w:rsidP="00111F56">
            <w:pPr>
              <w:pStyle w:val="Textoindependiente3"/>
              <w:spacing w:after="0"/>
              <w:jc w:val="center"/>
              <w:rPr>
                <w:rFonts w:ascii="Tahoma" w:hAnsi="Tahoma" w:cs="Tahoma"/>
                <w:b/>
                <w:sz w:val="28"/>
                <w:szCs w:val="28"/>
                <w:lang w:val="pt-BR"/>
              </w:rPr>
            </w:pPr>
            <w:r w:rsidRPr="00E67F4A">
              <w:rPr>
                <w:rFonts w:ascii="Tahoma" w:hAnsi="Tahoma" w:cs="Tahoma"/>
                <w:b/>
                <w:sz w:val="28"/>
                <w:szCs w:val="28"/>
                <w:lang w:val="pt-BR"/>
              </w:rPr>
              <w:t>ANEXO No. 2</w:t>
            </w:r>
          </w:p>
        </w:tc>
        <w:tc>
          <w:tcPr>
            <w:tcW w:w="6874" w:type="dxa"/>
            <w:vAlign w:val="center"/>
          </w:tcPr>
          <w:p w:rsidR="00442788" w:rsidRPr="00E67F4A" w:rsidRDefault="00442788" w:rsidP="00111F56">
            <w:pPr>
              <w:ind w:left="567"/>
              <w:jc w:val="center"/>
              <w:rPr>
                <w:rFonts w:ascii="Tahoma" w:hAnsi="Tahoma" w:cs="Tahoma"/>
                <w:b/>
                <w:lang w:val="pt-BR"/>
              </w:rPr>
            </w:pPr>
            <w:r w:rsidRPr="00E67F4A">
              <w:rPr>
                <w:rFonts w:ascii="Tahoma" w:hAnsi="Tahoma" w:cs="Tahoma"/>
                <w:b/>
                <w:lang w:val="pt-BR"/>
              </w:rPr>
              <w:t>DECLARACIÓN DE INTEGRIDAD DEL PERSONAL DE LA EMPRESA PROPONENTE</w:t>
            </w:r>
          </w:p>
        </w:tc>
      </w:tr>
    </w:tbl>
    <w:p w:rsidR="00442788" w:rsidRPr="00E67F4A" w:rsidRDefault="00442788" w:rsidP="00442788">
      <w:pPr>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E67F4A" w:rsidRPr="00E67F4A" w:rsidTr="00111F56">
        <w:trPr>
          <w:trHeight w:val="261"/>
        </w:trPr>
        <w:tc>
          <w:tcPr>
            <w:tcW w:w="2691" w:type="dxa"/>
            <w:tcBorders>
              <w:top w:val="nil"/>
              <w:left w:val="nil"/>
              <w:bottom w:val="nil"/>
              <w:right w:val="nil"/>
            </w:tcBorders>
            <w:tcMar>
              <w:left w:w="0" w:type="dxa"/>
              <w:right w:w="0" w:type="dxa"/>
            </w:tcMar>
            <w:vAlign w:val="center"/>
          </w:tcPr>
          <w:p w:rsidR="00442788" w:rsidRPr="00E67F4A" w:rsidRDefault="00442788" w:rsidP="00111F56">
            <w:pPr>
              <w:rPr>
                <w:rFonts w:ascii="Tahoma" w:hAnsi="Tahoma" w:cs="Tahoma"/>
                <w:sz w:val="22"/>
                <w:szCs w:val="22"/>
              </w:rPr>
            </w:pPr>
            <w:r w:rsidRPr="00E67F4A">
              <w:rPr>
                <w:rFonts w:ascii="Tahoma" w:hAnsi="Tahoma" w:cs="Tahoma"/>
                <w:sz w:val="22"/>
                <w:szCs w:val="22"/>
              </w:rPr>
              <w:t>Razón Social</w:t>
            </w:r>
          </w:p>
        </w:tc>
        <w:tc>
          <w:tcPr>
            <w:tcW w:w="193" w:type="dxa"/>
            <w:tcBorders>
              <w:top w:val="nil"/>
              <w:left w:val="nil"/>
              <w:bottom w:val="nil"/>
              <w:right w:val="nil"/>
            </w:tcBorders>
            <w:vAlign w:val="center"/>
          </w:tcPr>
          <w:p w:rsidR="00442788" w:rsidRPr="00E67F4A" w:rsidRDefault="00442788" w:rsidP="00111F56">
            <w:pPr>
              <w:jc w:val="center"/>
              <w:rPr>
                <w:rFonts w:ascii="Tahoma" w:hAnsi="Tahoma" w:cs="Tahoma"/>
                <w:sz w:val="22"/>
                <w:szCs w:val="22"/>
              </w:rPr>
            </w:pPr>
            <w:r w:rsidRPr="00E67F4A">
              <w:rPr>
                <w:rFonts w:ascii="Tahoma" w:hAnsi="Tahoma" w:cs="Tahoma"/>
                <w:sz w:val="22"/>
                <w:szCs w:val="22"/>
              </w:rPr>
              <w:t>:</w:t>
            </w:r>
          </w:p>
        </w:tc>
        <w:tc>
          <w:tcPr>
            <w:tcW w:w="190" w:type="dxa"/>
            <w:tcBorders>
              <w:top w:val="nil"/>
              <w:left w:val="nil"/>
              <w:bottom w:val="nil"/>
              <w:right w:val="single" w:sz="8" w:space="0" w:color="004990"/>
            </w:tcBorders>
            <w:vAlign w:val="center"/>
          </w:tcPr>
          <w:p w:rsidR="00442788" w:rsidRPr="00E67F4A" w:rsidRDefault="00442788" w:rsidP="00111F56">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42788" w:rsidRPr="00E67F4A" w:rsidRDefault="00442788" w:rsidP="00111F56">
            <w:pPr>
              <w:rPr>
                <w:rFonts w:ascii="Tahoma" w:hAnsi="Tahoma" w:cs="Tahoma"/>
                <w:sz w:val="22"/>
                <w:szCs w:val="22"/>
              </w:rPr>
            </w:pPr>
          </w:p>
        </w:tc>
      </w:tr>
      <w:tr w:rsidR="00E67F4A" w:rsidRPr="00E67F4A" w:rsidTr="00111F56">
        <w:trPr>
          <w:trHeight w:val="246"/>
        </w:trPr>
        <w:tc>
          <w:tcPr>
            <w:tcW w:w="2691" w:type="dxa"/>
            <w:tcBorders>
              <w:top w:val="nil"/>
              <w:left w:val="nil"/>
              <w:bottom w:val="nil"/>
              <w:right w:val="nil"/>
            </w:tcBorders>
            <w:tcMar>
              <w:left w:w="0" w:type="dxa"/>
              <w:right w:w="0" w:type="dxa"/>
            </w:tcMar>
            <w:vAlign w:val="center"/>
          </w:tcPr>
          <w:p w:rsidR="00442788" w:rsidRPr="00E67F4A" w:rsidRDefault="00442788" w:rsidP="00111F56">
            <w:pPr>
              <w:rPr>
                <w:rFonts w:ascii="Tahoma" w:hAnsi="Tahoma" w:cs="Tahoma"/>
                <w:sz w:val="22"/>
                <w:szCs w:val="22"/>
              </w:rPr>
            </w:pPr>
            <w:r w:rsidRPr="00E67F4A">
              <w:rPr>
                <w:rFonts w:ascii="Tahoma" w:hAnsi="Tahoma" w:cs="Tahoma"/>
                <w:sz w:val="22"/>
                <w:szCs w:val="22"/>
              </w:rPr>
              <w:t>Objeto del Proceso</w:t>
            </w:r>
          </w:p>
        </w:tc>
        <w:tc>
          <w:tcPr>
            <w:tcW w:w="193" w:type="dxa"/>
            <w:tcBorders>
              <w:top w:val="nil"/>
              <w:left w:val="nil"/>
              <w:bottom w:val="nil"/>
              <w:right w:val="nil"/>
            </w:tcBorders>
            <w:vAlign w:val="center"/>
          </w:tcPr>
          <w:p w:rsidR="00442788" w:rsidRPr="00E67F4A" w:rsidRDefault="00442788" w:rsidP="00111F56">
            <w:pPr>
              <w:jc w:val="center"/>
              <w:rPr>
                <w:rFonts w:ascii="Tahoma" w:hAnsi="Tahoma" w:cs="Tahoma"/>
                <w:sz w:val="22"/>
                <w:szCs w:val="22"/>
              </w:rPr>
            </w:pPr>
            <w:r w:rsidRPr="00E67F4A">
              <w:rPr>
                <w:rFonts w:ascii="Tahoma" w:hAnsi="Tahoma" w:cs="Tahoma"/>
                <w:sz w:val="22"/>
                <w:szCs w:val="22"/>
              </w:rPr>
              <w:t>:</w:t>
            </w:r>
          </w:p>
        </w:tc>
        <w:tc>
          <w:tcPr>
            <w:tcW w:w="190" w:type="dxa"/>
            <w:tcBorders>
              <w:top w:val="nil"/>
              <w:left w:val="nil"/>
              <w:bottom w:val="nil"/>
              <w:right w:val="single" w:sz="8" w:space="0" w:color="004990"/>
            </w:tcBorders>
            <w:vAlign w:val="center"/>
          </w:tcPr>
          <w:p w:rsidR="00442788" w:rsidRPr="00E67F4A" w:rsidRDefault="00442788" w:rsidP="00111F56">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42788" w:rsidRPr="00E67F4A" w:rsidRDefault="00442788" w:rsidP="00111F56">
            <w:pPr>
              <w:rPr>
                <w:rFonts w:ascii="Tahoma" w:hAnsi="Tahoma" w:cs="Tahoma"/>
                <w:sz w:val="22"/>
                <w:szCs w:val="22"/>
              </w:rPr>
            </w:pPr>
          </w:p>
        </w:tc>
      </w:tr>
      <w:tr w:rsidR="00E67F4A" w:rsidRPr="00E67F4A" w:rsidTr="00111F56">
        <w:trPr>
          <w:trHeight w:val="261"/>
        </w:trPr>
        <w:tc>
          <w:tcPr>
            <w:tcW w:w="2691" w:type="dxa"/>
            <w:tcBorders>
              <w:top w:val="nil"/>
              <w:left w:val="nil"/>
              <w:bottom w:val="nil"/>
              <w:right w:val="nil"/>
            </w:tcBorders>
            <w:tcMar>
              <w:left w:w="0" w:type="dxa"/>
              <w:right w:w="0" w:type="dxa"/>
            </w:tcMar>
            <w:vAlign w:val="center"/>
          </w:tcPr>
          <w:p w:rsidR="00442788" w:rsidRPr="00E67F4A" w:rsidRDefault="00442788" w:rsidP="00111F56">
            <w:pPr>
              <w:rPr>
                <w:rFonts w:ascii="Tahoma" w:hAnsi="Tahoma" w:cs="Tahoma"/>
                <w:sz w:val="22"/>
                <w:szCs w:val="22"/>
              </w:rPr>
            </w:pPr>
            <w:r w:rsidRPr="00E67F4A">
              <w:rPr>
                <w:rFonts w:ascii="Tahoma" w:hAnsi="Tahoma" w:cs="Tahoma"/>
                <w:sz w:val="22"/>
                <w:szCs w:val="22"/>
              </w:rPr>
              <w:t>N° de Convocatoria</w:t>
            </w:r>
          </w:p>
        </w:tc>
        <w:tc>
          <w:tcPr>
            <w:tcW w:w="193" w:type="dxa"/>
            <w:tcBorders>
              <w:top w:val="nil"/>
              <w:left w:val="nil"/>
              <w:bottom w:val="nil"/>
              <w:right w:val="nil"/>
            </w:tcBorders>
            <w:vAlign w:val="center"/>
          </w:tcPr>
          <w:p w:rsidR="00442788" w:rsidRPr="00E67F4A" w:rsidRDefault="00442788" w:rsidP="00111F56">
            <w:pPr>
              <w:jc w:val="center"/>
              <w:rPr>
                <w:rFonts w:ascii="Tahoma" w:hAnsi="Tahoma" w:cs="Tahoma"/>
                <w:sz w:val="22"/>
                <w:szCs w:val="22"/>
              </w:rPr>
            </w:pPr>
            <w:r w:rsidRPr="00E67F4A">
              <w:rPr>
                <w:rFonts w:ascii="Tahoma" w:hAnsi="Tahoma" w:cs="Tahoma"/>
                <w:sz w:val="22"/>
                <w:szCs w:val="22"/>
              </w:rPr>
              <w:t>:</w:t>
            </w:r>
          </w:p>
        </w:tc>
        <w:tc>
          <w:tcPr>
            <w:tcW w:w="190" w:type="dxa"/>
            <w:tcBorders>
              <w:top w:val="nil"/>
              <w:left w:val="nil"/>
              <w:bottom w:val="nil"/>
              <w:right w:val="single" w:sz="8" w:space="0" w:color="004990"/>
            </w:tcBorders>
            <w:vAlign w:val="center"/>
          </w:tcPr>
          <w:p w:rsidR="00442788" w:rsidRPr="00E67F4A" w:rsidRDefault="00442788" w:rsidP="00111F56">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42788" w:rsidRPr="00E67F4A" w:rsidRDefault="00442788" w:rsidP="00111F56">
            <w:pPr>
              <w:rPr>
                <w:rFonts w:ascii="Tahoma" w:hAnsi="Tahoma" w:cs="Tahoma"/>
                <w:sz w:val="22"/>
                <w:szCs w:val="22"/>
              </w:rPr>
            </w:pPr>
            <w:r w:rsidRPr="00E67F4A">
              <w:rPr>
                <w:rFonts w:ascii="Tahoma" w:hAnsi="Tahoma" w:cs="Tahoma"/>
                <w:sz w:val="22"/>
                <w:szCs w:val="22"/>
              </w:rPr>
              <w:t>…./2015</w:t>
            </w:r>
          </w:p>
        </w:tc>
      </w:tr>
      <w:tr w:rsidR="00E67F4A" w:rsidRPr="00E67F4A" w:rsidTr="00111F56">
        <w:trPr>
          <w:trHeight w:val="261"/>
        </w:trPr>
        <w:tc>
          <w:tcPr>
            <w:tcW w:w="2691" w:type="dxa"/>
            <w:tcBorders>
              <w:top w:val="nil"/>
              <w:left w:val="nil"/>
              <w:bottom w:val="nil"/>
              <w:right w:val="nil"/>
            </w:tcBorders>
            <w:tcMar>
              <w:left w:w="0" w:type="dxa"/>
              <w:right w:w="0" w:type="dxa"/>
            </w:tcMar>
            <w:vAlign w:val="center"/>
          </w:tcPr>
          <w:p w:rsidR="00442788" w:rsidRPr="00E67F4A" w:rsidRDefault="00442788" w:rsidP="00111F56">
            <w:pPr>
              <w:rPr>
                <w:rFonts w:ascii="Tahoma" w:hAnsi="Tahoma" w:cs="Tahoma"/>
                <w:sz w:val="22"/>
                <w:szCs w:val="22"/>
              </w:rPr>
            </w:pPr>
            <w:r w:rsidRPr="00E67F4A">
              <w:rPr>
                <w:rFonts w:ascii="Tahoma" w:hAnsi="Tahoma" w:cs="Tahoma"/>
                <w:sz w:val="22"/>
                <w:szCs w:val="22"/>
              </w:rPr>
              <w:t>Lugar y Fecha</w:t>
            </w:r>
          </w:p>
        </w:tc>
        <w:tc>
          <w:tcPr>
            <w:tcW w:w="193" w:type="dxa"/>
            <w:tcBorders>
              <w:top w:val="nil"/>
              <w:left w:val="nil"/>
              <w:bottom w:val="nil"/>
              <w:right w:val="nil"/>
            </w:tcBorders>
            <w:vAlign w:val="center"/>
          </w:tcPr>
          <w:p w:rsidR="00442788" w:rsidRPr="00E67F4A" w:rsidRDefault="00442788" w:rsidP="00111F56">
            <w:pPr>
              <w:jc w:val="center"/>
              <w:rPr>
                <w:rFonts w:ascii="Tahoma" w:hAnsi="Tahoma" w:cs="Tahoma"/>
                <w:sz w:val="22"/>
                <w:szCs w:val="22"/>
              </w:rPr>
            </w:pPr>
            <w:r w:rsidRPr="00E67F4A">
              <w:rPr>
                <w:rFonts w:ascii="Tahoma" w:hAnsi="Tahoma" w:cs="Tahoma"/>
                <w:sz w:val="22"/>
                <w:szCs w:val="22"/>
              </w:rPr>
              <w:t>:</w:t>
            </w:r>
          </w:p>
        </w:tc>
        <w:tc>
          <w:tcPr>
            <w:tcW w:w="190" w:type="dxa"/>
            <w:tcBorders>
              <w:top w:val="nil"/>
              <w:left w:val="nil"/>
              <w:bottom w:val="nil"/>
              <w:right w:val="single" w:sz="8" w:space="0" w:color="004990"/>
            </w:tcBorders>
            <w:vAlign w:val="center"/>
          </w:tcPr>
          <w:p w:rsidR="00442788" w:rsidRPr="00E67F4A" w:rsidRDefault="00442788" w:rsidP="00111F56">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42788" w:rsidRPr="00E67F4A" w:rsidRDefault="00442788" w:rsidP="00111F56">
            <w:pPr>
              <w:rPr>
                <w:rFonts w:ascii="Tahoma" w:hAnsi="Tahoma" w:cs="Tahoma"/>
                <w:sz w:val="22"/>
                <w:szCs w:val="22"/>
              </w:rPr>
            </w:pPr>
          </w:p>
        </w:tc>
      </w:tr>
    </w:tbl>
    <w:p w:rsidR="00442788" w:rsidRPr="00E67F4A" w:rsidRDefault="00442788" w:rsidP="00442788">
      <w:pPr>
        <w:spacing w:before="120"/>
        <w:jc w:val="both"/>
        <w:rPr>
          <w:rFonts w:ascii="Tahoma" w:hAnsi="Tahoma" w:cs="Tahoma"/>
          <w:sz w:val="22"/>
          <w:szCs w:val="22"/>
          <w:lang w:val="es-ES_tradnl"/>
        </w:rPr>
      </w:pPr>
      <w:r w:rsidRPr="00E67F4A">
        <w:rPr>
          <w:rFonts w:ascii="Tahoma" w:hAnsi="Tahoma" w:cs="Tahoma"/>
          <w:sz w:val="22"/>
          <w:szCs w:val="22"/>
          <w:lang w:val="es-ES_tradnl"/>
        </w:rPr>
        <w:t>De mi consideración:</w:t>
      </w:r>
    </w:p>
    <w:p w:rsidR="00442788" w:rsidRPr="00E67F4A" w:rsidRDefault="00442788" w:rsidP="00442788">
      <w:pPr>
        <w:spacing w:before="120"/>
        <w:jc w:val="both"/>
        <w:rPr>
          <w:rFonts w:ascii="Tahoma" w:hAnsi="Tahoma" w:cs="Tahoma"/>
          <w:sz w:val="22"/>
          <w:szCs w:val="22"/>
          <w:lang w:val="es-ES_tradnl"/>
        </w:rPr>
      </w:pPr>
      <w:r w:rsidRPr="00E67F4A">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442788" w:rsidRPr="00E67F4A" w:rsidRDefault="00442788" w:rsidP="00442788">
      <w:pPr>
        <w:suppressAutoHyphens/>
        <w:spacing w:before="120"/>
        <w:jc w:val="both"/>
        <w:rPr>
          <w:rFonts w:ascii="Tahoma" w:hAnsi="Tahoma" w:cs="Tahoma"/>
          <w:b/>
          <w:sz w:val="22"/>
          <w:szCs w:val="22"/>
          <w:lang w:val="es-ES_tradnl"/>
        </w:rPr>
      </w:pPr>
      <w:r w:rsidRPr="00E67F4A">
        <w:rPr>
          <w:rFonts w:ascii="Tahoma" w:hAnsi="Tahoma" w:cs="Tahoma"/>
          <w:b/>
          <w:sz w:val="22"/>
          <w:szCs w:val="22"/>
          <w:lang w:val="es-ES_tradnl"/>
        </w:rPr>
        <w:t>I.- De las Condiciones del Proceso</w:t>
      </w:r>
    </w:p>
    <w:p w:rsidR="00442788" w:rsidRPr="00E67F4A" w:rsidRDefault="00442788" w:rsidP="00442788">
      <w:pPr>
        <w:numPr>
          <w:ilvl w:val="0"/>
          <w:numId w:val="14"/>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442788" w:rsidRPr="00E67F4A" w:rsidRDefault="00442788" w:rsidP="00442788">
      <w:pPr>
        <w:numPr>
          <w:ilvl w:val="0"/>
          <w:numId w:val="14"/>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42788" w:rsidRPr="00E67F4A" w:rsidRDefault="00442788" w:rsidP="00442788">
      <w:pPr>
        <w:numPr>
          <w:ilvl w:val="0"/>
          <w:numId w:val="14"/>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En caso de obtener la adjudicación, nuestra propuesta constituirá un compromiso obligatorio hasta que se prepare y firme el documento de compra.</w:t>
      </w:r>
    </w:p>
    <w:p w:rsidR="00442788" w:rsidRPr="00E67F4A" w:rsidRDefault="00442788" w:rsidP="00442788">
      <w:pPr>
        <w:spacing w:before="120"/>
        <w:jc w:val="both"/>
        <w:rPr>
          <w:rFonts w:ascii="Tahoma" w:hAnsi="Tahoma" w:cs="Tahoma"/>
          <w:b/>
          <w:sz w:val="22"/>
          <w:szCs w:val="22"/>
          <w:lang w:val="es-ES_tradnl"/>
        </w:rPr>
      </w:pPr>
      <w:r w:rsidRPr="00E67F4A">
        <w:rPr>
          <w:rFonts w:ascii="Tahoma" w:hAnsi="Tahoma" w:cs="Tahoma"/>
          <w:b/>
          <w:sz w:val="22"/>
          <w:szCs w:val="22"/>
          <w:lang w:val="es-ES_tradnl"/>
        </w:rPr>
        <w:t>II.- Declaración Jurada</w:t>
      </w:r>
    </w:p>
    <w:p w:rsidR="00442788" w:rsidRPr="00E67F4A" w:rsidRDefault="00442788" w:rsidP="00442788">
      <w:pPr>
        <w:numPr>
          <w:ilvl w:val="0"/>
          <w:numId w:val="15"/>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42788" w:rsidRPr="00E67F4A" w:rsidRDefault="00442788" w:rsidP="00442788">
      <w:pPr>
        <w:numPr>
          <w:ilvl w:val="0"/>
          <w:numId w:val="15"/>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42788" w:rsidRPr="00E67F4A" w:rsidRDefault="00442788" w:rsidP="00442788">
      <w:pPr>
        <w:numPr>
          <w:ilvl w:val="0"/>
          <w:numId w:val="15"/>
        </w:numPr>
        <w:tabs>
          <w:tab w:val="clear" w:pos="360"/>
          <w:tab w:val="num" w:pos="709"/>
        </w:tabs>
        <w:spacing w:before="120"/>
        <w:ind w:left="709" w:hanging="425"/>
        <w:jc w:val="both"/>
        <w:rPr>
          <w:rFonts w:ascii="Tahoma" w:hAnsi="Tahoma" w:cs="Tahoma"/>
          <w:sz w:val="22"/>
          <w:szCs w:val="22"/>
          <w:lang w:val="es-ES_tradnl"/>
        </w:rPr>
      </w:pPr>
      <w:r w:rsidRPr="00E67F4A">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42788" w:rsidRPr="00E67F4A" w:rsidRDefault="00442788" w:rsidP="00442788">
      <w:pPr>
        <w:spacing w:before="120"/>
        <w:ind w:left="284"/>
        <w:jc w:val="both"/>
        <w:rPr>
          <w:rFonts w:ascii="Tahoma" w:hAnsi="Tahoma" w:cs="Tahoma"/>
          <w:sz w:val="22"/>
          <w:szCs w:val="22"/>
          <w:lang w:val="es-ES_tradnl"/>
        </w:rPr>
      </w:pPr>
      <w:r w:rsidRPr="00E67F4A">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42788" w:rsidRPr="00E67F4A" w:rsidRDefault="00442788" w:rsidP="00442788">
      <w:pPr>
        <w:spacing w:before="120"/>
        <w:ind w:left="284"/>
        <w:jc w:val="both"/>
        <w:rPr>
          <w:rFonts w:ascii="Tahoma" w:hAnsi="Tahoma" w:cs="Tahoma"/>
          <w:sz w:val="22"/>
          <w:szCs w:val="22"/>
          <w:lang w:val="es-ES_tradnl"/>
        </w:rPr>
      </w:pPr>
    </w:p>
    <w:p w:rsidR="00442788" w:rsidRPr="00E67F4A" w:rsidRDefault="00442788" w:rsidP="00442788">
      <w:pPr>
        <w:ind w:left="284"/>
        <w:jc w:val="both"/>
        <w:rPr>
          <w:rFonts w:ascii="Tahoma" w:hAnsi="Tahoma" w:cs="Tahoma"/>
          <w:sz w:val="22"/>
          <w:szCs w:val="22"/>
          <w:lang w:val="es-ES_tradnl"/>
        </w:rPr>
      </w:pPr>
    </w:p>
    <w:p w:rsidR="00442788" w:rsidRPr="00E67F4A" w:rsidRDefault="00442788" w:rsidP="00442788">
      <w:pPr>
        <w:ind w:left="284"/>
        <w:jc w:val="both"/>
        <w:rPr>
          <w:rFonts w:ascii="Tahoma" w:hAnsi="Tahoma" w:cs="Tahoma"/>
          <w:sz w:val="22"/>
          <w:szCs w:val="22"/>
          <w:lang w:val="es-ES_tradnl"/>
        </w:rPr>
      </w:pPr>
    </w:p>
    <w:p w:rsidR="00442788" w:rsidRPr="00E67F4A" w:rsidRDefault="00442788" w:rsidP="00442788">
      <w:pPr>
        <w:jc w:val="center"/>
        <w:rPr>
          <w:rFonts w:ascii="Tahoma" w:hAnsi="Tahoma" w:cs="Tahoma"/>
          <w:b/>
          <w:sz w:val="20"/>
          <w:szCs w:val="22"/>
          <w:lang w:val="es-ES_tradnl"/>
        </w:rPr>
      </w:pPr>
      <w:r w:rsidRPr="00E67F4A">
        <w:rPr>
          <w:rFonts w:ascii="Tahoma" w:hAnsi="Tahoma" w:cs="Tahoma"/>
          <w:b/>
          <w:sz w:val="20"/>
          <w:szCs w:val="22"/>
          <w:lang w:val="es-ES_tradnl"/>
        </w:rPr>
        <w:t>Representante Legal</w:t>
      </w:r>
    </w:p>
    <w:p w:rsidR="00442788" w:rsidRPr="00E67F4A" w:rsidRDefault="00442788" w:rsidP="00442788">
      <w:pPr>
        <w:jc w:val="center"/>
        <w:rPr>
          <w:rFonts w:ascii="Tahoma" w:hAnsi="Tahoma" w:cs="Tahoma"/>
          <w:b/>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Firma:</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Nombre Completo:</w:t>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C.I.: </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Domicilio:</w:t>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center"/>
        <w:rPr>
          <w:rFonts w:ascii="Tahoma" w:hAnsi="Tahoma" w:cs="Tahoma"/>
          <w:b/>
          <w:sz w:val="20"/>
          <w:szCs w:val="22"/>
          <w:lang w:val="es-ES_tradnl"/>
        </w:rPr>
      </w:pPr>
      <w:r w:rsidRPr="00E67F4A">
        <w:rPr>
          <w:rFonts w:ascii="Tahoma" w:hAnsi="Tahoma" w:cs="Tahoma"/>
          <w:b/>
          <w:sz w:val="20"/>
          <w:szCs w:val="22"/>
          <w:lang w:val="es-ES_tradnl"/>
        </w:rPr>
        <w:t>Personal relacionado al proceso de contratación (empresa proponente)</w:t>
      </w:r>
    </w:p>
    <w:p w:rsidR="00442788" w:rsidRPr="00E67F4A" w:rsidRDefault="00442788" w:rsidP="00442788">
      <w:pPr>
        <w:jc w:val="center"/>
        <w:rPr>
          <w:rFonts w:ascii="Tahoma" w:hAnsi="Tahoma" w:cs="Tahoma"/>
          <w:b/>
          <w:sz w:val="20"/>
          <w:szCs w:val="22"/>
          <w:lang w:val="es-ES_tradnl"/>
        </w:rPr>
      </w:pPr>
    </w:p>
    <w:p w:rsidR="00442788" w:rsidRPr="00E67F4A" w:rsidRDefault="00442788" w:rsidP="00442788">
      <w:pPr>
        <w:jc w:val="center"/>
        <w:rPr>
          <w:rFonts w:ascii="Tahoma" w:hAnsi="Tahoma" w:cs="Tahoma"/>
          <w:b/>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Firma:</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 xml:space="preserve"> ……………………………………………………………………………………………</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Nombre Completo:</w:t>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C.I.: </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Domicilio: </w:t>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Firma:</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 xml:space="preserve"> …………………………………………………………………………………………..</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Nombre Completo:</w:t>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C.I.: </w:t>
      </w:r>
      <w:r w:rsidRPr="00E67F4A">
        <w:rPr>
          <w:rFonts w:ascii="Tahoma" w:hAnsi="Tahoma" w:cs="Tahoma"/>
          <w:sz w:val="20"/>
          <w:szCs w:val="22"/>
          <w:lang w:val="es-ES_tradnl"/>
        </w:rPr>
        <w:tab/>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Domicilio: </w:t>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p>
    <w:p w:rsidR="00442788" w:rsidRPr="00E67F4A" w:rsidRDefault="00442788" w:rsidP="00442788">
      <w:pPr>
        <w:jc w:val="both"/>
        <w:rPr>
          <w:rFonts w:ascii="Tahoma" w:hAnsi="Tahoma" w:cs="Tahoma"/>
          <w:sz w:val="20"/>
          <w:szCs w:val="22"/>
          <w:lang w:val="es-ES_tradnl"/>
        </w:rPr>
      </w:pPr>
      <w:r w:rsidRPr="00E67F4A">
        <w:rPr>
          <w:rFonts w:ascii="Tahoma" w:hAnsi="Tahoma" w:cs="Tahoma"/>
          <w:sz w:val="20"/>
          <w:szCs w:val="22"/>
          <w:lang w:val="es-ES_tradnl"/>
        </w:rPr>
        <w:t xml:space="preserve">Lugar, fecha: </w:t>
      </w:r>
      <w:r w:rsidRPr="00E67F4A">
        <w:rPr>
          <w:rFonts w:ascii="Tahoma" w:hAnsi="Tahoma" w:cs="Tahoma"/>
          <w:sz w:val="20"/>
          <w:szCs w:val="22"/>
          <w:lang w:val="es-ES_tradnl"/>
        </w:rPr>
        <w:tab/>
      </w:r>
      <w:r w:rsidRPr="00E67F4A">
        <w:rPr>
          <w:rFonts w:ascii="Tahoma" w:hAnsi="Tahoma" w:cs="Tahoma"/>
          <w:sz w:val="20"/>
          <w:szCs w:val="22"/>
          <w:lang w:val="es-ES_tradnl"/>
        </w:rPr>
        <w:tab/>
        <w:t>……………………………………………………………………………………………</w:t>
      </w: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Pr>
        <w:jc w:val="both"/>
        <w:rPr>
          <w:rFonts w:ascii="Tahoma" w:hAnsi="Tahoma" w:cs="Tahoma"/>
          <w:sz w:val="14"/>
          <w:lang w:val="es-ES_tradnl"/>
        </w:rPr>
      </w:pPr>
    </w:p>
    <w:p w:rsidR="00442788" w:rsidRPr="00E67F4A" w:rsidRDefault="00442788" w:rsidP="00442788"/>
    <w:p w:rsidR="00442788" w:rsidRPr="00E67F4A" w:rsidRDefault="00442788" w:rsidP="00442788">
      <w:pPr>
        <w:ind w:left="348"/>
        <w:rPr>
          <w:rFonts w:ascii="Tahoma" w:hAnsi="Tahoma" w:cs="Tahoma"/>
          <w:sz w:val="22"/>
          <w:szCs w:val="22"/>
          <w:lang w:val="es-ES_tradnl"/>
        </w:rPr>
        <w:sectPr w:rsidR="00442788" w:rsidRPr="00E67F4A" w:rsidSect="00F714BB">
          <w:headerReference w:type="default" r:id="rId16"/>
          <w:footerReference w:type="default" r:id="rId17"/>
          <w:pgSz w:w="12240" w:h="15840"/>
          <w:pgMar w:top="1418" w:right="1134" w:bottom="1418" w:left="1418" w:header="811" w:footer="709" w:gutter="0"/>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67F4A" w:rsidRPr="00E67F4A" w:rsidTr="00111F56">
        <w:trPr>
          <w:trHeight w:val="617"/>
        </w:trPr>
        <w:tc>
          <w:tcPr>
            <w:tcW w:w="2410" w:type="dxa"/>
            <w:shd w:val="clear" w:color="auto" w:fill="004990"/>
            <w:vAlign w:val="center"/>
          </w:tcPr>
          <w:p w:rsidR="00442788" w:rsidRPr="00E67F4A" w:rsidRDefault="00442788" w:rsidP="00111F56">
            <w:pPr>
              <w:pStyle w:val="Textoindependiente3"/>
              <w:spacing w:after="0"/>
              <w:jc w:val="center"/>
              <w:rPr>
                <w:rFonts w:ascii="Tahoma" w:hAnsi="Tahoma" w:cs="Tahoma"/>
                <w:b/>
                <w:sz w:val="28"/>
                <w:szCs w:val="28"/>
                <w:lang w:val="pt-BR"/>
              </w:rPr>
            </w:pPr>
            <w:r w:rsidRPr="00E67F4A">
              <w:rPr>
                <w:rFonts w:ascii="Tahoma" w:hAnsi="Tahoma" w:cs="Tahoma"/>
                <w:b/>
                <w:sz w:val="28"/>
                <w:szCs w:val="28"/>
                <w:lang w:val="pt-BR"/>
              </w:rPr>
              <w:t>ANEXO No. 3</w:t>
            </w:r>
          </w:p>
        </w:tc>
        <w:tc>
          <w:tcPr>
            <w:tcW w:w="7365" w:type="dxa"/>
            <w:vAlign w:val="center"/>
          </w:tcPr>
          <w:p w:rsidR="00442788" w:rsidRPr="00E67F4A" w:rsidRDefault="00442788" w:rsidP="00111F56">
            <w:pPr>
              <w:ind w:left="567"/>
              <w:jc w:val="center"/>
              <w:rPr>
                <w:rFonts w:ascii="Tahoma" w:hAnsi="Tahoma" w:cs="Tahoma"/>
                <w:b/>
                <w:sz w:val="22"/>
                <w:szCs w:val="22"/>
                <w:lang w:val="pt-BR"/>
              </w:rPr>
            </w:pPr>
            <w:r w:rsidRPr="00E67F4A">
              <w:rPr>
                <w:rFonts w:ascii="Tahoma" w:hAnsi="Tahoma" w:cs="Tahoma"/>
                <w:b/>
                <w:sz w:val="22"/>
                <w:szCs w:val="22"/>
                <w:lang w:val="es-ES_tradnl"/>
              </w:rPr>
              <w:t>MODELO DOCUMENTO DE COMPRA (Sujeto a Modificaciones de acuerdo al objeto de compra)</w:t>
            </w:r>
          </w:p>
        </w:tc>
      </w:tr>
    </w:tbl>
    <w:p w:rsidR="00442788" w:rsidRPr="00E67F4A" w:rsidRDefault="00442788" w:rsidP="00442788">
      <w:pPr>
        <w:ind w:left="348"/>
        <w:jc w:val="center"/>
        <w:rPr>
          <w:rFonts w:cs="Arial"/>
          <w:b/>
          <w:sz w:val="18"/>
        </w:rPr>
      </w:pPr>
    </w:p>
    <w:p w:rsidR="00442788" w:rsidRPr="00E67F4A" w:rsidRDefault="00442788" w:rsidP="00442788">
      <w:pPr>
        <w:jc w:val="center"/>
        <w:rPr>
          <w:rFonts w:ascii="Tahoma" w:hAnsi="Tahoma" w:cs="Tahoma"/>
          <w:b/>
          <w:i/>
          <w:sz w:val="22"/>
          <w:szCs w:val="22"/>
          <w:u w:val="single"/>
        </w:rPr>
      </w:pPr>
      <w:r w:rsidRPr="00E67F4A">
        <w:rPr>
          <w:rFonts w:ascii="Tahoma" w:hAnsi="Tahoma" w:cs="Tahoma"/>
          <w:b/>
          <w:sz w:val="22"/>
          <w:szCs w:val="22"/>
          <w:u w:val="single"/>
          <w:lang w:val="es-BO"/>
        </w:rPr>
        <w:t>CONTRATO PRIVADO</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442788" w:rsidRPr="00E67F4A" w:rsidRDefault="00442788" w:rsidP="00442788">
      <w:pPr>
        <w:spacing w:before="120"/>
        <w:jc w:val="both"/>
        <w:rPr>
          <w:rFonts w:ascii="Tahoma" w:hAnsi="Tahoma" w:cs="Tahoma"/>
          <w:sz w:val="22"/>
          <w:szCs w:val="22"/>
        </w:rPr>
      </w:pPr>
      <w:r w:rsidRPr="00E67F4A">
        <w:rPr>
          <w:rFonts w:ascii="Tahoma" w:hAnsi="Tahoma" w:cs="Tahoma"/>
          <w:b/>
          <w:sz w:val="22"/>
          <w:szCs w:val="22"/>
          <w:u w:val="single"/>
        </w:rPr>
        <w:t>PRIMERA: PARTES CONTRATANTES</w:t>
      </w:r>
      <w:r w:rsidRPr="00E67F4A">
        <w:rPr>
          <w:rFonts w:ascii="Tahoma" w:hAnsi="Tahoma" w:cs="Tahoma"/>
          <w:sz w:val="22"/>
          <w:szCs w:val="22"/>
        </w:rPr>
        <w:t>.- Intervienen en la suscripción del presente Contrato:</w:t>
      </w:r>
    </w:p>
    <w:p w:rsidR="00442788" w:rsidRPr="00E67F4A" w:rsidRDefault="00442788" w:rsidP="00882586">
      <w:pPr>
        <w:pStyle w:val="Prrafodelista"/>
        <w:numPr>
          <w:ilvl w:val="1"/>
          <w:numId w:val="33"/>
        </w:numPr>
        <w:spacing w:before="120"/>
        <w:ind w:left="567" w:hanging="567"/>
        <w:jc w:val="both"/>
        <w:rPr>
          <w:rFonts w:ascii="Tahoma" w:hAnsi="Tahoma" w:cs="Tahoma"/>
          <w:sz w:val="22"/>
          <w:szCs w:val="22"/>
        </w:rPr>
      </w:pPr>
      <w:r w:rsidRPr="00E67F4A">
        <w:rPr>
          <w:rFonts w:ascii="Tahoma" w:hAnsi="Tahoma" w:cs="Tahoma"/>
          <w:sz w:val="22"/>
          <w:szCs w:val="22"/>
        </w:rPr>
        <w:t xml:space="preserve">La </w:t>
      </w:r>
      <w:r w:rsidRPr="00E67F4A">
        <w:rPr>
          <w:rFonts w:ascii="Tahoma" w:hAnsi="Tahoma" w:cs="Tahoma"/>
          <w:b/>
          <w:sz w:val="22"/>
          <w:szCs w:val="22"/>
        </w:rPr>
        <w:t>EMPRESA NACIONAL DE TELECOMUNICACIONES SOCIEDAD ANÓNIMA - ENTEL S.A.</w:t>
      </w:r>
      <w:r w:rsidRPr="00E67F4A">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E67F4A">
        <w:rPr>
          <w:rFonts w:ascii="Tahoma" w:hAnsi="Tahoma" w:cs="Tahoma"/>
          <w:b/>
          <w:sz w:val="22"/>
          <w:szCs w:val="22"/>
        </w:rPr>
        <w:t>ENTEL S.A.</w:t>
      </w:r>
      <w:r w:rsidRPr="00E67F4A">
        <w:rPr>
          <w:rFonts w:ascii="Tahoma" w:hAnsi="Tahoma" w:cs="Tahoma"/>
          <w:sz w:val="22"/>
          <w:szCs w:val="22"/>
        </w:rPr>
        <w:t>, y por otra parte;</w:t>
      </w:r>
    </w:p>
    <w:p w:rsidR="00442788" w:rsidRPr="00E67F4A" w:rsidRDefault="00442788" w:rsidP="00882586">
      <w:pPr>
        <w:pStyle w:val="Prrafodelista"/>
        <w:numPr>
          <w:ilvl w:val="1"/>
          <w:numId w:val="33"/>
        </w:numPr>
        <w:spacing w:before="120"/>
        <w:ind w:left="567" w:hanging="567"/>
        <w:jc w:val="both"/>
        <w:rPr>
          <w:rFonts w:ascii="Tahoma" w:hAnsi="Tahoma" w:cs="Tahoma"/>
          <w:sz w:val="22"/>
          <w:szCs w:val="22"/>
        </w:rPr>
      </w:pPr>
      <w:r w:rsidRPr="00E67F4A">
        <w:rPr>
          <w:rFonts w:ascii="Tahoma" w:hAnsi="Tahoma" w:cs="Tahoma"/>
          <w:sz w:val="22"/>
          <w:szCs w:val="22"/>
        </w:rPr>
        <w:t>La</w:t>
      </w:r>
      <w:r w:rsidRPr="00E67F4A">
        <w:rPr>
          <w:rFonts w:ascii="Tahoma" w:hAnsi="Tahoma" w:cs="Tahoma"/>
          <w:b/>
          <w:sz w:val="22"/>
          <w:szCs w:val="22"/>
        </w:rPr>
        <w:t xml:space="preserve"> </w:t>
      </w:r>
      <w:r w:rsidRPr="00E67F4A">
        <w:rPr>
          <w:rFonts w:ascii="Tahoma" w:hAnsi="Tahoma" w:cs="Tahoma"/>
          <w:sz w:val="22"/>
          <w:szCs w:val="22"/>
        </w:rPr>
        <w:t>empresa</w:t>
      </w:r>
      <w:r w:rsidRPr="00E67F4A">
        <w:rPr>
          <w:rFonts w:ascii="Tahoma" w:hAnsi="Tahoma" w:cs="Tahoma"/>
          <w:b/>
          <w:sz w:val="22"/>
          <w:szCs w:val="22"/>
        </w:rPr>
        <w:t xml:space="preserve"> </w:t>
      </w:r>
      <w:r w:rsidRPr="00E67F4A">
        <w:rPr>
          <w:rFonts w:ascii="Tahoma" w:hAnsi="Tahoma" w:cs="Tahoma"/>
          <w:sz w:val="22"/>
          <w:szCs w:val="22"/>
        </w:rPr>
        <w:t>………………………………………………… con Matrícula de Comercio N° 00…………. expedida por FUNDEMPRESA, NIT ………………………., representada legalmente por ………………………………, en virtud del Poder ………………………………. N° …../….de fecha ../../..</w:t>
      </w:r>
      <w:r w:rsidRPr="00E67F4A">
        <w:rPr>
          <w:rFonts w:ascii="Tahoma" w:hAnsi="Tahoma" w:cs="Tahoma"/>
          <w:sz w:val="22"/>
          <w:szCs w:val="22"/>
          <w:lang w:val="es-MX"/>
        </w:rPr>
        <w:t xml:space="preserve">, otorgado ante Notaría de Fe Pública N° … a cargo ……………………., del Distrito Judicial de ……………………….., que en adelante </w:t>
      </w:r>
      <w:r w:rsidRPr="00E67F4A">
        <w:rPr>
          <w:rFonts w:ascii="Tahoma" w:hAnsi="Tahoma" w:cs="Tahoma"/>
          <w:sz w:val="22"/>
          <w:szCs w:val="22"/>
        </w:rPr>
        <w:t xml:space="preserve">se denominará </w:t>
      </w:r>
      <w:r w:rsidRPr="00E67F4A">
        <w:rPr>
          <w:rFonts w:ascii="Tahoma" w:hAnsi="Tahoma" w:cs="Tahoma"/>
          <w:b/>
          <w:sz w:val="22"/>
          <w:szCs w:val="22"/>
        </w:rPr>
        <w:t>PROVEEDOR</w:t>
      </w:r>
      <w:r w:rsidRPr="00E67F4A">
        <w:rPr>
          <w:rFonts w:ascii="Tahoma" w:hAnsi="Tahoma" w:cs="Tahoma"/>
          <w:sz w:val="22"/>
          <w:szCs w:val="22"/>
        </w:rPr>
        <w:t>.</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442788" w:rsidRPr="00E67F4A" w:rsidRDefault="00442788" w:rsidP="00442788">
      <w:pPr>
        <w:pStyle w:val="Prrafodelista"/>
        <w:spacing w:before="120"/>
        <w:ind w:left="0"/>
        <w:jc w:val="both"/>
        <w:rPr>
          <w:rFonts w:ascii="Tahoma" w:hAnsi="Tahoma" w:cs="Tahoma"/>
          <w:sz w:val="22"/>
          <w:szCs w:val="22"/>
          <w:lang w:val="es-BO"/>
        </w:rPr>
      </w:pPr>
      <w:r w:rsidRPr="00E67F4A">
        <w:rPr>
          <w:rFonts w:ascii="Tahoma" w:hAnsi="Tahoma" w:cs="Tahoma"/>
          <w:b/>
          <w:sz w:val="22"/>
          <w:szCs w:val="22"/>
          <w:u w:val="single"/>
        </w:rPr>
        <w:t>SEGUNDA: ANTECEDENTES</w:t>
      </w:r>
      <w:r w:rsidRPr="00E67F4A">
        <w:rPr>
          <w:rFonts w:ascii="Tahoma" w:hAnsi="Tahoma" w:cs="Tahoma"/>
          <w:sz w:val="22"/>
          <w:szCs w:val="22"/>
        </w:rPr>
        <w:t>.-</w:t>
      </w:r>
      <w:r w:rsidRPr="00E67F4A">
        <w:rPr>
          <w:rFonts w:ascii="Tahoma" w:hAnsi="Tahoma" w:cs="Tahoma"/>
          <w:b/>
          <w:sz w:val="22"/>
          <w:szCs w:val="22"/>
        </w:rPr>
        <w:t xml:space="preserve"> </w:t>
      </w:r>
      <w:r w:rsidRPr="00E67F4A">
        <w:rPr>
          <w:rFonts w:ascii="Tahoma" w:hAnsi="Tahoma" w:cs="Tahoma"/>
          <w:sz w:val="22"/>
          <w:szCs w:val="22"/>
          <w:lang w:val="es-BO"/>
        </w:rPr>
        <w:t xml:space="preserve">La Subgerencia de …………………………. vía  Gerencia Nacional de ………………………… mediante nota ………../….. </w:t>
      </w:r>
      <w:r w:rsidRPr="00E67F4A">
        <w:rPr>
          <w:rFonts w:ascii="Tahoma" w:hAnsi="Tahoma" w:cs="Tahoma"/>
          <w:iCs/>
          <w:sz w:val="22"/>
          <w:szCs w:val="22"/>
          <w:lang w:val="es-BO"/>
        </w:rPr>
        <w:t>de fecha ../../..</w:t>
      </w:r>
      <w:r w:rsidRPr="00E67F4A">
        <w:rPr>
          <w:rFonts w:ascii="Tahoma" w:hAnsi="Tahoma" w:cs="Tahoma"/>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En término hábil y oportuno presentaron sus propuestas las empresas: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442788" w:rsidRPr="00E67F4A" w:rsidRDefault="00442788" w:rsidP="00442788">
      <w:pPr>
        <w:spacing w:before="120"/>
        <w:ind w:right="-1"/>
        <w:jc w:val="both"/>
        <w:rPr>
          <w:rFonts w:ascii="Tahoma" w:hAnsi="Tahoma" w:cs="Tahoma"/>
          <w:sz w:val="22"/>
          <w:szCs w:val="22"/>
          <w:lang w:val="es-BO"/>
        </w:rPr>
      </w:pPr>
      <w:r w:rsidRPr="00E67F4A">
        <w:rPr>
          <w:rFonts w:ascii="Tahoma" w:hAnsi="Tahoma" w:cs="Tahoma"/>
          <w:sz w:val="22"/>
          <w:szCs w:val="22"/>
          <w:lang w:val="es-BO"/>
        </w:rPr>
        <w:t>Mediante nota externa GG-……-……de fecha ../../.., se adjudica a la empresa …………………….. la Licitación Pública N° …./…. “Provisión de  ………………………………………” adjudicación que fue aceptada mediante nota  ………….. de fecha ../../..</w:t>
      </w:r>
    </w:p>
    <w:p w:rsidR="00442788" w:rsidRPr="00E67F4A" w:rsidRDefault="00442788" w:rsidP="00442788">
      <w:pPr>
        <w:spacing w:before="120"/>
        <w:ind w:right="-1"/>
        <w:jc w:val="both"/>
        <w:rPr>
          <w:rFonts w:ascii="Tahoma" w:hAnsi="Tahoma" w:cs="Tahoma"/>
          <w:sz w:val="22"/>
          <w:szCs w:val="22"/>
          <w:lang w:val="es-BO"/>
        </w:rPr>
      </w:pPr>
      <w:r w:rsidRPr="00E67F4A">
        <w:rPr>
          <w:rFonts w:ascii="Tahoma" w:hAnsi="Tahoma" w:cs="Tahoma"/>
          <w:sz w:val="22"/>
          <w:szCs w:val="22"/>
          <w:lang w:val="es-BO"/>
        </w:rPr>
        <w:t>Los antecedentes se asignan para elaboración de Contrato en fecha ……. Según Hoja de Ruta No…………………..</w:t>
      </w:r>
    </w:p>
    <w:p w:rsidR="00442788" w:rsidRPr="00E67F4A" w:rsidRDefault="00442788" w:rsidP="00442788">
      <w:pPr>
        <w:spacing w:before="120"/>
        <w:jc w:val="both"/>
        <w:rPr>
          <w:rFonts w:ascii="Tahoma" w:hAnsi="Tahoma" w:cs="Tahoma"/>
          <w:sz w:val="22"/>
          <w:szCs w:val="22"/>
        </w:rPr>
      </w:pPr>
      <w:r w:rsidRPr="00E67F4A">
        <w:rPr>
          <w:rFonts w:ascii="Tahoma" w:hAnsi="Tahoma" w:cs="Tahoma"/>
          <w:b/>
          <w:sz w:val="22"/>
          <w:szCs w:val="22"/>
          <w:u w:val="single"/>
        </w:rPr>
        <w:t>TERCERA: DOCUMENTOS INTEGRANTES</w:t>
      </w:r>
      <w:r w:rsidRPr="00E67F4A">
        <w:rPr>
          <w:rFonts w:ascii="Tahoma" w:hAnsi="Tahoma" w:cs="Tahoma"/>
          <w:b/>
          <w:sz w:val="22"/>
          <w:szCs w:val="22"/>
        </w:rPr>
        <w:t>.</w:t>
      </w:r>
      <w:r w:rsidRPr="00E67F4A">
        <w:rPr>
          <w:rFonts w:ascii="Tahoma" w:hAnsi="Tahoma" w:cs="Tahoma"/>
          <w:sz w:val="22"/>
          <w:szCs w:val="22"/>
        </w:rPr>
        <w:t>- Forman parte integrante e indivisible del presente contrato, los siguientes documentos:</w:t>
      </w:r>
    </w:p>
    <w:p w:rsidR="00442788" w:rsidRPr="00E67F4A" w:rsidRDefault="00442788" w:rsidP="00442788">
      <w:pPr>
        <w:spacing w:before="120"/>
        <w:ind w:left="284" w:hanging="284"/>
        <w:jc w:val="both"/>
        <w:rPr>
          <w:rFonts w:ascii="Tahoma" w:hAnsi="Tahoma" w:cs="Tahoma"/>
          <w:sz w:val="22"/>
          <w:szCs w:val="22"/>
        </w:rPr>
      </w:pPr>
      <w:r w:rsidRPr="00E67F4A">
        <w:rPr>
          <w:rFonts w:ascii="Tahoma" w:hAnsi="Tahoma" w:cs="Tahoma"/>
          <w:sz w:val="22"/>
          <w:szCs w:val="22"/>
        </w:rPr>
        <w:t>1.</w:t>
      </w:r>
      <w:r w:rsidRPr="00E67F4A">
        <w:rPr>
          <w:rFonts w:ascii="Tahoma" w:hAnsi="Tahoma" w:cs="Tahoma"/>
          <w:sz w:val="22"/>
          <w:szCs w:val="22"/>
        </w:rPr>
        <w:tab/>
        <w:t xml:space="preserve">Términos Básicos de Contratación. </w:t>
      </w:r>
    </w:p>
    <w:p w:rsidR="00442788" w:rsidRPr="00E67F4A" w:rsidRDefault="00442788" w:rsidP="00442788">
      <w:pPr>
        <w:ind w:left="284" w:hanging="284"/>
        <w:jc w:val="both"/>
        <w:rPr>
          <w:rFonts w:ascii="Tahoma" w:hAnsi="Tahoma" w:cs="Tahoma"/>
          <w:sz w:val="22"/>
          <w:szCs w:val="22"/>
        </w:rPr>
      </w:pPr>
      <w:r w:rsidRPr="00E67F4A">
        <w:rPr>
          <w:rFonts w:ascii="Tahoma" w:hAnsi="Tahoma" w:cs="Tahoma"/>
          <w:sz w:val="22"/>
          <w:szCs w:val="22"/>
        </w:rPr>
        <w:t>2.</w:t>
      </w:r>
      <w:r w:rsidRPr="00E67F4A">
        <w:rPr>
          <w:rFonts w:ascii="Tahoma" w:hAnsi="Tahoma" w:cs="Tahoma"/>
          <w:sz w:val="22"/>
          <w:szCs w:val="22"/>
        </w:rPr>
        <w:tab/>
        <w:t>Propuesta Técnica y Económica del PROVEEDOR y aceptada por ENTEL S.A.</w:t>
      </w:r>
    </w:p>
    <w:p w:rsidR="00442788" w:rsidRPr="00E67F4A" w:rsidRDefault="00442788" w:rsidP="00442788">
      <w:pPr>
        <w:ind w:left="284" w:hanging="284"/>
        <w:jc w:val="both"/>
        <w:rPr>
          <w:rFonts w:ascii="Tahoma" w:hAnsi="Tahoma" w:cs="Tahoma"/>
          <w:sz w:val="22"/>
          <w:szCs w:val="22"/>
        </w:rPr>
      </w:pPr>
      <w:r w:rsidRPr="00E67F4A">
        <w:rPr>
          <w:rFonts w:ascii="Tahoma" w:hAnsi="Tahoma" w:cs="Tahoma"/>
          <w:sz w:val="22"/>
          <w:szCs w:val="22"/>
        </w:rPr>
        <w:t>3.</w:t>
      </w:r>
      <w:r w:rsidRPr="00E67F4A">
        <w:rPr>
          <w:rFonts w:ascii="Tahoma" w:hAnsi="Tahoma" w:cs="Tahoma"/>
          <w:sz w:val="22"/>
          <w:szCs w:val="22"/>
        </w:rPr>
        <w:tab/>
        <w:t>Carta de Adjudicación ………./….</w:t>
      </w:r>
      <w:r w:rsidRPr="00E67F4A">
        <w:rPr>
          <w:rFonts w:ascii="Tahoma" w:hAnsi="Tahoma" w:cs="Tahoma"/>
          <w:sz w:val="22"/>
          <w:szCs w:val="22"/>
          <w:lang w:val="es-BO"/>
        </w:rPr>
        <w:t>de fecha ../../...</w:t>
      </w:r>
    </w:p>
    <w:p w:rsidR="00442788" w:rsidRPr="00E67F4A" w:rsidRDefault="00442788" w:rsidP="00442788">
      <w:pPr>
        <w:ind w:left="284" w:hanging="284"/>
        <w:jc w:val="both"/>
        <w:rPr>
          <w:rFonts w:ascii="Tahoma" w:hAnsi="Tahoma" w:cs="Tahoma"/>
          <w:iCs/>
          <w:sz w:val="22"/>
          <w:szCs w:val="22"/>
          <w:lang w:val="es-BO"/>
        </w:rPr>
      </w:pPr>
      <w:r w:rsidRPr="00E67F4A">
        <w:rPr>
          <w:rFonts w:ascii="Tahoma" w:hAnsi="Tahoma" w:cs="Tahoma"/>
          <w:sz w:val="22"/>
          <w:szCs w:val="22"/>
        </w:rPr>
        <w:t>4.</w:t>
      </w:r>
      <w:r w:rsidRPr="00E67F4A">
        <w:rPr>
          <w:rFonts w:ascii="Tahoma" w:hAnsi="Tahoma" w:cs="Tahoma"/>
          <w:sz w:val="22"/>
          <w:szCs w:val="22"/>
        </w:rPr>
        <w:tab/>
        <w:t>Carta de Aceptación a la Adjudicación  ….../….</w:t>
      </w:r>
      <w:r w:rsidRPr="00E67F4A">
        <w:rPr>
          <w:rFonts w:ascii="Tahoma" w:hAnsi="Tahoma" w:cs="Tahoma"/>
          <w:iCs/>
          <w:sz w:val="22"/>
          <w:szCs w:val="22"/>
          <w:lang w:val="es-BO"/>
        </w:rPr>
        <w:t xml:space="preserve"> de fecha ../../..</w:t>
      </w:r>
    </w:p>
    <w:p w:rsidR="00442788" w:rsidRPr="00E67F4A" w:rsidRDefault="00442788" w:rsidP="00442788">
      <w:pPr>
        <w:spacing w:before="120"/>
        <w:jc w:val="both"/>
        <w:rPr>
          <w:rFonts w:ascii="Tahoma" w:eastAsia="Calibri" w:hAnsi="Tahoma" w:cs="Tahoma"/>
          <w:sz w:val="22"/>
          <w:szCs w:val="22"/>
          <w:lang w:val="es-BO" w:eastAsia="en-US"/>
        </w:rPr>
      </w:pPr>
      <w:r w:rsidRPr="00E67F4A">
        <w:rPr>
          <w:rFonts w:ascii="Tahoma" w:hAnsi="Tahoma" w:cs="Tahoma"/>
          <w:b/>
          <w:sz w:val="22"/>
          <w:szCs w:val="22"/>
          <w:u w:val="single"/>
        </w:rPr>
        <w:t>CUARTA: OBJETO</w:t>
      </w:r>
      <w:r w:rsidRPr="00E67F4A">
        <w:rPr>
          <w:rFonts w:ascii="Tahoma" w:hAnsi="Tahoma" w:cs="Tahoma"/>
          <w:sz w:val="22"/>
          <w:szCs w:val="22"/>
        </w:rPr>
        <w:t xml:space="preserve">.- El presente contrato tiene por objeto </w:t>
      </w:r>
      <w:r w:rsidRPr="00E67F4A">
        <w:rPr>
          <w:rFonts w:ascii="Tahoma" w:eastAsia="Calibri" w:hAnsi="Tahoma" w:cs="Tahoma"/>
          <w:sz w:val="22"/>
          <w:szCs w:val="22"/>
          <w:lang w:val="es-BO" w:eastAsia="en-US"/>
        </w:rPr>
        <w:t>la …………………………………………………………… que el PROVEEDOR se obliga a proporcionar en estricto cumplimiento a lo establecido en los Términos Básicos de Contratación y demás documentos integrantes del Contrato.</w:t>
      </w:r>
    </w:p>
    <w:p w:rsidR="00442788" w:rsidRPr="00E67F4A" w:rsidRDefault="00442788" w:rsidP="00442788">
      <w:pPr>
        <w:spacing w:before="120"/>
        <w:ind w:right="-1"/>
        <w:jc w:val="both"/>
        <w:rPr>
          <w:rFonts w:ascii="Tahoma" w:hAnsi="Tahoma" w:cs="Tahoma"/>
          <w:b/>
          <w:sz w:val="22"/>
          <w:szCs w:val="22"/>
        </w:rPr>
      </w:pPr>
      <w:r w:rsidRPr="00E67F4A">
        <w:rPr>
          <w:rFonts w:ascii="Tahoma" w:hAnsi="Tahoma" w:cs="Tahoma"/>
          <w:b/>
          <w:sz w:val="22"/>
          <w:szCs w:val="22"/>
          <w:u w:val="single"/>
        </w:rPr>
        <w:t>QUINTA: PRECIO E IMPUESTOS</w:t>
      </w:r>
      <w:r w:rsidRPr="00E67F4A">
        <w:rPr>
          <w:rFonts w:ascii="Tahoma" w:hAnsi="Tahoma" w:cs="Tahoma"/>
          <w:b/>
          <w:sz w:val="22"/>
          <w:szCs w:val="22"/>
        </w:rPr>
        <w:t>.-</w:t>
      </w:r>
      <w:r w:rsidRPr="00E67F4A">
        <w:rPr>
          <w:rFonts w:ascii="Tahoma" w:hAnsi="Tahoma" w:cs="Tahoma"/>
          <w:sz w:val="22"/>
          <w:szCs w:val="22"/>
        </w:rPr>
        <w:t xml:space="preserve"> El precio establecido para la provisión de los bienes objeto del presente Contrato es de </w:t>
      </w:r>
      <w:r w:rsidRPr="00E67F4A">
        <w:rPr>
          <w:rFonts w:ascii="Tahoma" w:hAnsi="Tahoma" w:cs="Tahoma"/>
          <w:b/>
          <w:sz w:val="22"/>
          <w:szCs w:val="22"/>
        </w:rPr>
        <w:t>USD/Bs…………………… (……………………………………00/100 Dólares Americanos/Bolivianos).</w:t>
      </w:r>
    </w:p>
    <w:p w:rsidR="00442788" w:rsidRPr="00E67F4A" w:rsidRDefault="00442788" w:rsidP="00442788">
      <w:pPr>
        <w:spacing w:before="120"/>
        <w:ind w:right="-1"/>
        <w:jc w:val="both"/>
        <w:rPr>
          <w:rFonts w:ascii="Tahoma" w:hAnsi="Tahoma" w:cs="Tahoma"/>
          <w:sz w:val="22"/>
          <w:szCs w:val="22"/>
        </w:rPr>
      </w:pPr>
      <w:r w:rsidRPr="00E67F4A">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442788" w:rsidRPr="00E67F4A" w:rsidRDefault="00442788" w:rsidP="00442788">
      <w:pPr>
        <w:spacing w:before="120"/>
        <w:ind w:right="-1"/>
        <w:jc w:val="both"/>
        <w:rPr>
          <w:rFonts w:ascii="Tahoma" w:hAnsi="Tahoma" w:cs="Tahoma"/>
          <w:sz w:val="22"/>
          <w:szCs w:val="22"/>
        </w:rPr>
      </w:pPr>
      <w:r w:rsidRPr="00E67F4A">
        <w:rPr>
          <w:rFonts w:ascii="Tahoma" w:hAnsi="Tahoma" w:cs="Tahoma"/>
          <w:b/>
          <w:sz w:val="22"/>
          <w:szCs w:val="22"/>
          <w:u w:val="single"/>
        </w:rPr>
        <w:t>SEXTA: MONEDA Y FORMA DE PAGO</w:t>
      </w:r>
      <w:r w:rsidRPr="00E67F4A">
        <w:rPr>
          <w:rFonts w:ascii="Tahoma" w:hAnsi="Tahoma" w:cs="Tahoma"/>
          <w:sz w:val="22"/>
          <w:szCs w:val="22"/>
        </w:rPr>
        <w:t xml:space="preserve">.- La moneda de pago del presente contrato será el </w:t>
      </w:r>
      <w:r w:rsidRPr="00E67F4A">
        <w:rPr>
          <w:rFonts w:ascii="Tahoma" w:hAnsi="Tahoma" w:cs="Tahoma"/>
          <w:b/>
          <w:sz w:val="22"/>
          <w:szCs w:val="22"/>
        </w:rPr>
        <w:t>………………………………….</w:t>
      </w:r>
      <w:r w:rsidRPr="00E67F4A">
        <w:rPr>
          <w:rFonts w:ascii="Tahoma" w:hAnsi="Tahoma" w:cs="Tahoma"/>
          <w:sz w:val="22"/>
          <w:szCs w:val="22"/>
        </w:rPr>
        <w:t>, de acuerdo a los siguientes términos:</w:t>
      </w:r>
    </w:p>
    <w:p w:rsidR="00442788" w:rsidRPr="00E67F4A" w:rsidRDefault="00442788" w:rsidP="00882586">
      <w:pPr>
        <w:pStyle w:val="Prrafodelista"/>
        <w:numPr>
          <w:ilvl w:val="0"/>
          <w:numId w:val="34"/>
        </w:numPr>
        <w:spacing w:before="120"/>
        <w:jc w:val="both"/>
        <w:rPr>
          <w:rFonts w:ascii="Tahoma" w:hAnsi="Tahoma" w:cs="Tahoma"/>
          <w:b/>
          <w:sz w:val="22"/>
          <w:szCs w:val="22"/>
        </w:rPr>
      </w:pPr>
      <w:r w:rsidRPr="00E67F4A">
        <w:rPr>
          <w:rFonts w:ascii="Tahoma" w:hAnsi="Tahoma" w:cs="Tahoma"/>
          <w:b/>
          <w:sz w:val="22"/>
          <w:szCs w:val="22"/>
        </w:rPr>
        <w:t>(DE CONFORMIDAD A LO ESTABLECIDO EN LOS TÉRMINOS BÁSICOS DE CONTRATACIÓN Y LA CARTA DE ADJUDICACIÓN)</w:t>
      </w:r>
      <w:r w:rsidRPr="00E67F4A">
        <w:rPr>
          <w:rFonts w:ascii="Tahoma" w:hAnsi="Tahoma" w:cs="Tahoma"/>
          <w:sz w:val="22"/>
          <w:szCs w:val="22"/>
        </w:rPr>
        <w:t>.</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Cualquier tributo, emergente del presente contrato, pagadero fuera y dentro del territorio boliviano estarán a cargo del PROVEEDOR.</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442788" w:rsidRPr="00E67F4A" w:rsidRDefault="00442788" w:rsidP="00442788">
      <w:pPr>
        <w:spacing w:before="120"/>
        <w:jc w:val="both"/>
        <w:rPr>
          <w:rFonts w:ascii="Tahoma" w:hAnsi="Tahoma" w:cs="Tahoma"/>
          <w:sz w:val="22"/>
          <w:szCs w:val="22"/>
          <w:lang w:val="es-BO" w:eastAsia="en-US"/>
        </w:rPr>
      </w:pPr>
      <w:r w:rsidRPr="00E67F4A">
        <w:rPr>
          <w:rFonts w:ascii="Tahoma" w:hAnsi="Tahoma" w:cs="Tahoma"/>
          <w:b/>
          <w:sz w:val="22"/>
          <w:szCs w:val="22"/>
          <w:u w:val="single"/>
        </w:rPr>
        <w:t>SÉPTIMA: VIGENCIA</w:t>
      </w:r>
      <w:r w:rsidRPr="00E67F4A">
        <w:rPr>
          <w:rFonts w:ascii="Tahoma" w:hAnsi="Tahoma" w:cs="Tahoma"/>
          <w:b/>
          <w:sz w:val="22"/>
          <w:szCs w:val="22"/>
        </w:rPr>
        <w:t>.-</w:t>
      </w:r>
      <w:r w:rsidRPr="00E67F4A">
        <w:rPr>
          <w:rFonts w:ascii="Tahoma" w:hAnsi="Tahoma" w:cs="Tahoma"/>
          <w:sz w:val="22"/>
          <w:szCs w:val="22"/>
        </w:rPr>
        <w:t xml:space="preserve"> El presente </w:t>
      </w:r>
      <w:r w:rsidRPr="00E67F4A">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442788" w:rsidRPr="00E67F4A" w:rsidRDefault="00442788" w:rsidP="00442788">
      <w:pPr>
        <w:spacing w:before="120"/>
        <w:jc w:val="both"/>
        <w:rPr>
          <w:rFonts w:ascii="Tahoma" w:hAnsi="Tahoma" w:cs="Tahoma"/>
          <w:b/>
          <w:sz w:val="22"/>
          <w:szCs w:val="22"/>
        </w:rPr>
      </w:pPr>
      <w:r w:rsidRPr="00E67F4A">
        <w:rPr>
          <w:rFonts w:ascii="Tahoma" w:hAnsi="Tahoma" w:cs="Tahoma"/>
          <w:b/>
          <w:sz w:val="22"/>
          <w:szCs w:val="22"/>
          <w:u w:val="single"/>
        </w:rPr>
        <w:t>OCTAVA: PLAZO Y FORMA DE ENTREGA</w:t>
      </w:r>
      <w:r w:rsidRPr="00E67F4A">
        <w:rPr>
          <w:rFonts w:ascii="Tahoma" w:hAnsi="Tahoma" w:cs="Tahoma"/>
          <w:b/>
          <w:sz w:val="22"/>
          <w:szCs w:val="22"/>
        </w:rPr>
        <w:t>.-</w:t>
      </w:r>
      <w:r w:rsidRPr="00E67F4A">
        <w:rPr>
          <w:rFonts w:ascii="Tahoma" w:hAnsi="Tahoma" w:cs="Tahoma"/>
          <w:sz w:val="22"/>
          <w:szCs w:val="22"/>
        </w:rPr>
        <w:t xml:space="preserve"> En cumplimiento a la Carta de Adjudicación, el PROVEEDOR, cumplirá el objeto del presente contrato </w:t>
      </w:r>
      <w:r w:rsidRPr="00E67F4A">
        <w:rPr>
          <w:rFonts w:ascii="Tahoma" w:hAnsi="Tahoma" w:cs="Tahoma"/>
          <w:b/>
          <w:sz w:val="22"/>
          <w:szCs w:val="22"/>
        </w:rPr>
        <w:t xml:space="preserve">en ………(días calendario/hábiles/meses….) computables a partir de ……………………... </w:t>
      </w:r>
    </w:p>
    <w:p w:rsidR="00442788" w:rsidRPr="00E67F4A" w:rsidRDefault="00442788" w:rsidP="00442788">
      <w:pPr>
        <w:spacing w:before="120"/>
        <w:jc w:val="both"/>
        <w:rPr>
          <w:rFonts w:ascii="Tahoma" w:hAnsi="Tahoma" w:cs="Tahoma"/>
          <w:b/>
          <w:sz w:val="22"/>
          <w:szCs w:val="22"/>
        </w:rPr>
      </w:pPr>
      <w:r w:rsidRPr="00E67F4A">
        <w:rPr>
          <w:rFonts w:ascii="Tahoma" w:hAnsi="Tahoma" w:cs="Tahoma"/>
          <w:b/>
          <w:sz w:val="22"/>
          <w:szCs w:val="22"/>
        </w:rPr>
        <w:t>(ESTO VARÍA DE CONFORMIDAD A LO ESTABLECIDO EN LOS TÉRMINOS BÁSICOS DE CONTRATACIÓN Y LA CARTA DE ADJUDICACIÓN).</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442788" w:rsidRPr="00E67F4A" w:rsidRDefault="00442788" w:rsidP="00442788">
      <w:pPr>
        <w:spacing w:before="120"/>
        <w:jc w:val="both"/>
        <w:rPr>
          <w:rFonts w:ascii="Tahoma" w:hAnsi="Tahoma" w:cs="Tahoma"/>
          <w:sz w:val="22"/>
          <w:szCs w:val="22"/>
        </w:rPr>
      </w:pPr>
      <w:r w:rsidRPr="00E67F4A">
        <w:rPr>
          <w:rFonts w:ascii="Tahoma" w:hAnsi="Tahoma" w:cs="Tahoma"/>
          <w:b/>
          <w:sz w:val="22"/>
          <w:szCs w:val="22"/>
          <w:u w:val="single"/>
          <w:lang w:val="es-BO"/>
        </w:rPr>
        <w:t>NOVENA</w:t>
      </w:r>
      <w:r w:rsidRPr="00E67F4A">
        <w:rPr>
          <w:rFonts w:ascii="Tahoma" w:hAnsi="Tahoma" w:cs="Tahoma"/>
          <w:b/>
          <w:sz w:val="22"/>
          <w:szCs w:val="22"/>
          <w:u w:val="single"/>
        </w:rPr>
        <w:t>: GARANTÍAS</w:t>
      </w:r>
      <w:r w:rsidRPr="00E67F4A">
        <w:rPr>
          <w:rFonts w:ascii="Tahoma" w:hAnsi="Tahoma" w:cs="Tahoma"/>
          <w:sz w:val="22"/>
          <w:szCs w:val="22"/>
        </w:rPr>
        <w:t xml:space="preserve">.- Las garantías señaladas en la presente cláusula, </w:t>
      </w:r>
      <w:r w:rsidRPr="00E67F4A">
        <w:rPr>
          <w:rFonts w:ascii="Tahoma" w:hAnsi="Tahoma" w:cs="Tahoma"/>
          <w:sz w:val="22"/>
          <w:szCs w:val="22"/>
          <w:lang w:val="es-BO"/>
        </w:rPr>
        <w:t>serán exigibles y ejecutable de acuerdo a las leyes bolivianas</w:t>
      </w:r>
      <w:r w:rsidRPr="00E67F4A">
        <w:rPr>
          <w:rFonts w:ascii="Tahoma" w:hAnsi="Tahoma" w:cs="Tahoma"/>
          <w:sz w:val="22"/>
          <w:szCs w:val="22"/>
        </w:rPr>
        <w:t xml:space="preserve">, si </w:t>
      </w:r>
      <w:r w:rsidRPr="00E67F4A">
        <w:rPr>
          <w:rFonts w:ascii="Tahoma" w:hAnsi="Tahoma" w:cs="Tahoma"/>
          <w:sz w:val="22"/>
          <w:szCs w:val="22"/>
          <w:lang w:val="es-BO"/>
        </w:rPr>
        <w:t>el PROVEEDOR</w:t>
      </w:r>
      <w:r w:rsidRPr="00E67F4A">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442788" w:rsidRPr="00E67F4A" w:rsidRDefault="00442788" w:rsidP="00442788">
      <w:pPr>
        <w:spacing w:before="120"/>
        <w:ind w:left="567" w:hanging="567"/>
        <w:jc w:val="both"/>
        <w:rPr>
          <w:rFonts w:ascii="Tahoma" w:hAnsi="Tahoma" w:cs="Tahoma"/>
          <w:sz w:val="22"/>
          <w:szCs w:val="22"/>
          <w:lang w:val="es-BO"/>
        </w:rPr>
      </w:pPr>
      <w:r w:rsidRPr="00E67F4A">
        <w:rPr>
          <w:rFonts w:ascii="Tahoma" w:hAnsi="Tahoma" w:cs="Tahoma"/>
          <w:sz w:val="22"/>
          <w:szCs w:val="22"/>
        </w:rPr>
        <w:t>9.1</w:t>
      </w:r>
      <w:r w:rsidRPr="00E67F4A">
        <w:rPr>
          <w:rFonts w:ascii="Tahoma" w:hAnsi="Tahoma" w:cs="Tahoma"/>
          <w:bCs/>
          <w:sz w:val="22"/>
          <w:szCs w:val="22"/>
        </w:rPr>
        <w:t xml:space="preserve">  </w:t>
      </w:r>
      <w:r w:rsidRPr="00E67F4A">
        <w:rPr>
          <w:rFonts w:ascii="Tahoma" w:hAnsi="Tahoma" w:cs="Tahoma"/>
          <w:bCs/>
          <w:sz w:val="22"/>
          <w:szCs w:val="22"/>
        </w:rPr>
        <w:tab/>
      </w:r>
      <w:r w:rsidRPr="00E67F4A">
        <w:rPr>
          <w:rFonts w:ascii="Tahoma" w:hAnsi="Tahoma" w:cs="Tahoma"/>
          <w:b/>
          <w:bCs/>
          <w:sz w:val="22"/>
          <w:szCs w:val="22"/>
          <w:u w:val="single"/>
          <w:lang w:val="es-BO"/>
        </w:rPr>
        <w:t>Garantía de Cumplimiento de Contrato</w:t>
      </w:r>
      <w:r w:rsidRPr="00E67F4A">
        <w:rPr>
          <w:rFonts w:ascii="Tahoma" w:hAnsi="Tahoma" w:cs="Tahoma"/>
          <w:b/>
          <w:sz w:val="22"/>
          <w:szCs w:val="22"/>
          <w:lang w:val="es-BO"/>
        </w:rPr>
        <w:t>.-</w:t>
      </w:r>
      <w:r w:rsidRPr="00E67F4A">
        <w:rPr>
          <w:rFonts w:ascii="Tahoma" w:hAnsi="Tahoma" w:cs="Tahoma"/>
          <w:sz w:val="22"/>
          <w:szCs w:val="22"/>
          <w:lang w:val="es-BO"/>
        </w:rPr>
        <w:t xml:space="preserve"> Para garantizar el cumplimiento del presente contrato, el</w:t>
      </w:r>
      <w:r w:rsidRPr="00E67F4A">
        <w:rPr>
          <w:rFonts w:ascii="Tahoma" w:hAnsi="Tahoma" w:cs="Tahoma"/>
          <w:b/>
          <w:sz w:val="22"/>
          <w:szCs w:val="22"/>
          <w:lang w:val="es-BO"/>
        </w:rPr>
        <w:t xml:space="preserve"> </w:t>
      </w:r>
      <w:r w:rsidRPr="00E67F4A">
        <w:rPr>
          <w:rFonts w:ascii="Tahoma" w:hAnsi="Tahoma" w:cs="Tahoma"/>
          <w:sz w:val="22"/>
          <w:szCs w:val="22"/>
          <w:lang w:val="es-BO"/>
        </w:rPr>
        <w:t>PROVEEDOR presentó a ENTEL S.A. la Boleta/Póliza de Garantía N° ……. emitida por el Banco……………………………….. por la suma de ……………………… (…………………………………… 00/100 …………………..) con vigencia a partir del ../../.. al ../../.., con la característica de renovable, irrevocable de ejecución inmediata</w:t>
      </w:r>
      <w:r w:rsidRPr="00E67F4A">
        <w:rPr>
          <w:rFonts w:ascii="Tahoma" w:hAnsi="Tahoma" w:cs="Tahoma"/>
          <w:bCs/>
          <w:sz w:val="22"/>
          <w:szCs w:val="22"/>
          <w:lang w:val="es-BO"/>
        </w:rPr>
        <w:t xml:space="preserve"> y a primer requerimiento, </w:t>
      </w:r>
      <w:r w:rsidRPr="00E67F4A">
        <w:rPr>
          <w:rFonts w:ascii="Tahoma" w:hAnsi="Tahoma" w:cs="Tahoma"/>
          <w:sz w:val="22"/>
          <w:szCs w:val="22"/>
          <w:lang w:val="es-BO"/>
        </w:rPr>
        <w:t>equivalente al diez por ciento (10%) del valor total del presente contrato.</w:t>
      </w:r>
    </w:p>
    <w:p w:rsidR="00442788" w:rsidRPr="00E67F4A" w:rsidRDefault="00442788" w:rsidP="00442788">
      <w:pPr>
        <w:spacing w:before="120"/>
        <w:ind w:left="567" w:hanging="567"/>
        <w:jc w:val="both"/>
        <w:rPr>
          <w:rFonts w:ascii="Tahoma" w:hAnsi="Tahoma" w:cs="Tahoma"/>
          <w:sz w:val="22"/>
          <w:szCs w:val="22"/>
          <w:lang w:val="es-BO"/>
        </w:rPr>
      </w:pPr>
      <w:r w:rsidRPr="00E67F4A">
        <w:rPr>
          <w:rFonts w:ascii="Tahoma" w:hAnsi="Tahoma" w:cs="Tahoma"/>
          <w:sz w:val="22"/>
          <w:szCs w:val="22"/>
          <w:lang w:val="es-BO"/>
        </w:rPr>
        <w:t>9.2</w:t>
      </w:r>
      <w:r w:rsidRPr="00E67F4A">
        <w:rPr>
          <w:rFonts w:ascii="Tahoma" w:hAnsi="Tahoma" w:cs="Tahoma"/>
          <w:sz w:val="22"/>
          <w:szCs w:val="22"/>
          <w:lang w:val="es-BO"/>
        </w:rPr>
        <w:tab/>
      </w:r>
      <w:r w:rsidRPr="00E67F4A">
        <w:rPr>
          <w:rFonts w:ascii="Tahoma" w:hAnsi="Tahoma" w:cs="Tahoma"/>
          <w:b/>
          <w:sz w:val="22"/>
          <w:szCs w:val="22"/>
          <w:u w:val="single"/>
          <w:lang w:val="es-BO"/>
        </w:rPr>
        <w:t>Garantía de Calidad de Bienes</w:t>
      </w:r>
      <w:r w:rsidRPr="00E67F4A">
        <w:rPr>
          <w:rFonts w:ascii="Tahoma" w:hAnsi="Tahoma" w:cs="Tahoma"/>
          <w:b/>
          <w:sz w:val="22"/>
          <w:szCs w:val="22"/>
          <w:lang w:val="es-BO"/>
        </w:rPr>
        <w:t>.-</w:t>
      </w:r>
      <w:r w:rsidRPr="00E67F4A">
        <w:rPr>
          <w:rFonts w:ascii="Tahoma" w:hAnsi="Tahoma" w:cs="Tahoma"/>
          <w:sz w:val="22"/>
          <w:szCs w:val="22"/>
          <w:lang w:val="es-BO"/>
        </w:rPr>
        <w:t xml:space="preserve"> (De acuerdo a los Términos Básicos de Contratación y a la carta de adjudicación).</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b/>
          <w:sz w:val="22"/>
          <w:szCs w:val="22"/>
          <w:u w:val="single"/>
          <w:lang w:val="es-BO"/>
        </w:rPr>
        <w:t>DÉCIMA: CONTROL DE CALIDAD</w:t>
      </w:r>
      <w:r w:rsidRPr="00E67F4A">
        <w:rPr>
          <w:rFonts w:ascii="Tahoma" w:hAnsi="Tahoma" w:cs="Tahoma"/>
          <w:b/>
          <w:sz w:val="22"/>
          <w:szCs w:val="22"/>
          <w:lang w:val="es-BO"/>
        </w:rPr>
        <w:t xml:space="preserve">.- </w:t>
      </w:r>
      <w:r w:rsidRPr="00E67F4A">
        <w:rPr>
          <w:rFonts w:ascii="Tahoma" w:hAnsi="Tahoma" w:cs="Tahoma"/>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E67F4A">
        <w:rPr>
          <w:rFonts w:ascii="Tahoma" w:hAnsi="Tahoma" w:cs="Tahoma"/>
          <w:b/>
          <w:sz w:val="22"/>
          <w:szCs w:val="22"/>
          <w:lang w:val="es-BO"/>
        </w:rPr>
        <w:t xml:space="preserve">(DE ACUERDO A LA CARTA DE ADJUDICACIÓN) </w:t>
      </w:r>
      <w:r w:rsidRPr="00E67F4A">
        <w:rPr>
          <w:rFonts w:ascii="Tahoma" w:hAnsi="Tahoma" w:cs="Tahoma"/>
          <w:sz w:val="22"/>
          <w:szCs w:val="22"/>
          <w:lang w:val="es-BO"/>
        </w:rPr>
        <w:t>a favor del PROVEEDOR cuando se hayan cumplido con los requerimientos determinados.</w:t>
      </w:r>
    </w:p>
    <w:p w:rsidR="00442788" w:rsidRPr="00E67F4A" w:rsidRDefault="00442788" w:rsidP="00442788">
      <w:pPr>
        <w:spacing w:before="120"/>
        <w:jc w:val="both"/>
        <w:rPr>
          <w:rFonts w:ascii="Tahoma" w:hAnsi="Tahoma" w:cs="Tahoma"/>
          <w:sz w:val="22"/>
          <w:szCs w:val="22"/>
        </w:rPr>
      </w:pPr>
      <w:r w:rsidRPr="00E67F4A">
        <w:rPr>
          <w:rFonts w:ascii="Tahoma" w:hAnsi="Tahoma" w:cs="Tahoma"/>
          <w:b/>
          <w:sz w:val="22"/>
          <w:szCs w:val="22"/>
          <w:u w:val="single"/>
        </w:rPr>
        <w:t>DÉCIMA PRIMERA: OBLIGACIONES</w:t>
      </w:r>
      <w:r w:rsidRPr="00E67F4A">
        <w:rPr>
          <w:rFonts w:ascii="Tahoma" w:hAnsi="Tahoma" w:cs="Tahoma"/>
          <w:b/>
          <w:sz w:val="22"/>
          <w:szCs w:val="22"/>
        </w:rPr>
        <w:t>.</w:t>
      </w:r>
      <w:r w:rsidRPr="00E67F4A">
        <w:rPr>
          <w:rFonts w:ascii="Tahoma" w:hAnsi="Tahoma" w:cs="Tahoma"/>
          <w:sz w:val="22"/>
          <w:szCs w:val="22"/>
        </w:rPr>
        <w:t>- Al margen de las obligaciones establecidas en las cláusulas precedentes, las Partes se comprometen a cumplir las siguientes:</w:t>
      </w:r>
    </w:p>
    <w:p w:rsidR="00442788" w:rsidRPr="00E67F4A" w:rsidRDefault="00442788" w:rsidP="00442788">
      <w:pPr>
        <w:spacing w:before="120"/>
        <w:ind w:left="567" w:hanging="567"/>
        <w:jc w:val="both"/>
        <w:rPr>
          <w:rFonts w:ascii="Tahoma" w:hAnsi="Tahoma" w:cs="Tahoma"/>
          <w:sz w:val="22"/>
          <w:szCs w:val="22"/>
        </w:rPr>
      </w:pPr>
      <w:r w:rsidRPr="00E67F4A">
        <w:rPr>
          <w:rFonts w:ascii="Tahoma" w:hAnsi="Tahoma" w:cs="Tahoma"/>
          <w:sz w:val="22"/>
          <w:szCs w:val="22"/>
        </w:rPr>
        <w:t>11.1</w:t>
      </w:r>
      <w:r w:rsidRPr="00E67F4A">
        <w:rPr>
          <w:rFonts w:ascii="Tahoma" w:hAnsi="Tahoma" w:cs="Tahoma"/>
          <w:sz w:val="22"/>
          <w:szCs w:val="22"/>
        </w:rPr>
        <w:tab/>
        <w:t xml:space="preserve">PROVEEDOR: </w:t>
      </w:r>
      <w:r w:rsidRPr="00E67F4A">
        <w:rPr>
          <w:rFonts w:ascii="Tahoma" w:hAnsi="Tahoma" w:cs="Tahoma"/>
          <w:b/>
          <w:sz w:val="22"/>
          <w:szCs w:val="22"/>
        </w:rPr>
        <w:t>A SER ESTABLECIDAS POR LA UNIDAD SOLICITANTE DE CONFORMIDAD A LOS TÉRMINOS BÁSICOS DE CONTRATACIÓN)</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11.1.1</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11.1.2</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11.1.3</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11.1.4</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11.1.5</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11.1.6</w:t>
      </w:r>
      <w:r w:rsidRPr="00E67F4A">
        <w:rPr>
          <w:rFonts w:ascii="Tahoma" w:hAnsi="Tahoma" w:cs="Tahoma"/>
          <w:sz w:val="22"/>
          <w:szCs w:val="22"/>
        </w:rPr>
        <w:tab/>
        <w:t>…………………………………………………………….</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11.1.7</w:t>
      </w:r>
      <w:r w:rsidRPr="00E67F4A">
        <w:rPr>
          <w:rFonts w:ascii="Tahoma" w:hAnsi="Tahoma" w:cs="Tahoma"/>
          <w:sz w:val="22"/>
          <w:szCs w:val="22"/>
        </w:rPr>
        <w:tab/>
        <w:t>…………………………………………………….. etc.</w:t>
      </w:r>
    </w:p>
    <w:p w:rsidR="00442788" w:rsidRPr="00E67F4A" w:rsidRDefault="00442788" w:rsidP="00442788">
      <w:pPr>
        <w:tabs>
          <w:tab w:val="num" w:pos="-1985"/>
        </w:tabs>
        <w:spacing w:before="120"/>
        <w:ind w:left="567" w:hanging="567"/>
        <w:jc w:val="both"/>
        <w:rPr>
          <w:rFonts w:ascii="Tahoma" w:hAnsi="Tahoma" w:cs="Tahoma"/>
          <w:sz w:val="22"/>
          <w:szCs w:val="22"/>
        </w:rPr>
      </w:pPr>
      <w:r w:rsidRPr="00E67F4A">
        <w:rPr>
          <w:rFonts w:ascii="Tahoma" w:hAnsi="Tahoma" w:cs="Tahoma"/>
          <w:sz w:val="22"/>
          <w:szCs w:val="22"/>
        </w:rPr>
        <w:t>11.2</w:t>
      </w:r>
      <w:r w:rsidRPr="00E67F4A">
        <w:rPr>
          <w:rFonts w:ascii="Tahoma" w:hAnsi="Tahoma" w:cs="Tahoma"/>
          <w:sz w:val="22"/>
          <w:szCs w:val="22"/>
        </w:rPr>
        <w:tab/>
        <w:t>ENTEL S.A.:</w:t>
      </w:r>
    </w:p>
    <w:p w:rsidR="00442788" w:rsidRPr="00E67F4A" w:rsidRDefault="00442788" w:rsidP="00442788">
      <w:pPr>
        <w:spacing w:before="120"/>
        <w:ind w:left="1418" w:hanging="851"/>
        <w:jc w:val="both"/>
        <w:rPr>
          <w:rFonts w:ascii="Tahoma" w:hAnsi="Tahoma" w:cs="Tahoma"/>
          <w:sz w:val="22"/>
          <w:szCs w:val="22"/>
          <w:lang w:val="es-BO"/>
        </w:rPr>
      </w:pPr>
      <w:r w:rsidRPr="00E67F4A">
        <w:rPr>
          <w:rFonts w:ascii="Tahoma" w:hAnsi="Tahoma" w:cs="Tahoma"/>
          <w:sz w:val="22"/>
          <w:szCs w:val="22"/>
        </w:rPr>
        <w:t>11.2.1</w:t>
      </w:r>
      <w:r w:rsidRPr="00E67F4A">
        <w:rPr>
          <w:rFonts w:ascii="Tahoma" w:hAnsi="Tahoma" w:cs="Tahoma"/>
          <w:sz w:val="22"/>
          <w:szCs w:val="22"/>
        </w:rPr>
        <w:tab/>
      </w:r>
      <w:r w:rsidRPr="00E67F4A">
        <w:rPr>
          <w:rFonts w:ascii="Tahoma" w:hAnsi="Tahoma" w:cs="Tahoma"/>
          <w:sz w:val="22"/>
          <w:szCs w:val="22"/>
          <w:lang w:val="es-BO"/>
        </w:rPr>
        <w:t>Efectuar a favor del PROVEEDOR, el/los correspondiente/s pago/s por el objeto del presente contrato.</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11.2.2</w:t>
      </w:r>
      <w:r w:rsidRPr="00E67F4A">
        <w:rPr>
          <w:rFonts w:ascii="Tahoma" w:hAnsi="Tahoma" w:cs="Tahoma"/>
          <w:sz w:val="22"/>
          <w:szCs w:val="22"/>
        </w:rPr>
        <w:tab/>
        <w:t>Proporcionar al personal del PROVEEDOR las autorizaciones para el ingreso y uso de ambientes, si corresponde.</w:t>
      </w:r>
    </w:p>
    <w:p w:rsidR="00442788" w:rsidRPr="00E67F4A" w:rsidRDefault="00442788" w:rsidP="00442788">
      <w:pPr>
        <w:tabs>
          <w:tab w:val="num" w:pos="-1985"/>
        </w:tabs>
        <w:spacing w:before="120"/>
        <w:ind w:left="1418" w:hanging="851"/>
        <w:jc w:val="both"/>
        <w:rPr>
          <w:rFonts w:ascii="Tahoma" w:hAnsi="Tahoma" w:cs="Tahoma"/>
          <w:sz w:val="22"/>
          <w:szCs w:val="22"/>
        </w:rPr>
      </w:pPr>
      <w:r w:rsidRPr="00E67F4A">
        <w:rPr>
          <w:rFonts w:ascii="Tahoma" w:hAnsi="Tahoma" w:cs="Tahoma"/>
          <w:sz w:val="22"/>
          <w:szCs w:val="22"/>
        </w:rPr>
        <w:t>11.2.3</w:t>
      </w:r>
      <w:r w:rsidRPr="00E67F4A">
        <w:rPr>
          <w:rFonts w:ascii="Tahoma" w:hAnsi="Tahoma" w:cs="Tahoma"/>
          <w:sz w:val="22"/>
          <w:szCs w:val="22"/>
        </w:rPr>
        <w:tab/>
        <w:t>Poner a disposición del PROVEEDOR personal para efectuar las pruebas de aceptación provisional.</w:t>
      </w:r>
    </w:p>
    <w:p w:rsidR="00442788" w:rsidRPr="00E67F4A" w:rsidRDefault="00442788" w:rsidP="00442788">
      <w:pPr>
        <w:tabs>
          <w:tab w:val="num" w:pos="-1985"/>
        </w:tabs>
        <w:spacing w:before="120"/>
        <w:jc w:val="both"/>
        <w:rPr>
          <w:rFonts w:ascii="Tahoma" w:hAnsi="Tahoma" w:cs="Tahoma"/>
          <w:b/>
          <w:iCs/>
          <w:spacing w:val="-3"/>
          <w:sz w:val="22"/>
          <w:szCs w:val="22"/>
          <w:lang w:val="es-BO"/>
        </w:rPr>
      </w:pPr>
      <w:r w:rsidRPr="00E67F4A">
        <w:rPr>
          <w:rFonts w:ascii="Tahoma" w:hAnsi="Tahoma" w:cs="Tahoma"/>
          <w:b/>
          <w:sz w:val="22"/>
          <w:szCs w:val="22"/>
        </w:rPr>
        <w:t>DÉCIMA SEGUNDA: SUPERVISIÓN.-</w:t>
      </w:r>
      <w:r w:rsidRPr="00E67F4A">
        <w:rPr>
          <w:rFonts w:ascii="Tahoma" w:hAnsi="Tahoma" w:cs="Tahoma"/>
          <w:sz w:val="22"/>
          <w:szCs w:val="22"/>
        </w:rPr>
        <w:t xml:space="preserve"> </w:t>
      </w:r>
      <w:r w:rsidRPr="00E67F4A">
        <w:rPr>
          <w:rFonts w:ascii="Tahoma" w:hAnsi="Tahoma" w:cs="Tahoma"/>
          <w:iCs/>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442788" w:rsidRPr="00E67F4A" w:rsidRDefault="00442788" w:rsidP="00442788">
      <w:pPr>
        <w:spacing w:before="120"/>
        <w:jc w:val="both"/>
        <w:rPr>
          <w:rFonts w:ascii="Tahoma" w:hAnsi="Tahoma" w:cs="Tahoma"/>
          <w:sz w:val="22"/>
          <w:szCs w:val="22"/>
        </w:rPr>
      </w:pPr>
      <w:r w:rsidRPr="00E67F4A">
        <w:rPr>
          <w:rFonts w:ascii="Tahoma" w:hAnsi="Tahoma" w:cs="Tahoma"/>
          <w:b/>
          <w:sz w:val="22"/>
          <w:szCs w:val="22"/>
          <w:u w:val="single"/>
        </w:rPr>
        <w:t>DÉCIMA TERCERA: MULTAS</w:t>
      </w:r>
      <w:r w:rsidRPr="00E67F4A">
        <w:rPr>
          <w:rFonts w:ascii="Tahoma" w:hAnsi="Tahoma" w:cs="Tahoma"/>
          <w:b/>
          <w:sz w:val="22"/>
          <w:szCs w:val="22"/>
        </w:rPr>
        <w:t>.-</w:t>
      </w:r>
      <w:r w:rsidRPr="00E67F4A">
        <w:rPr>
          <w:rFonts w:ascii="Tahoma" w:hAnsi="Tahoma" w:cs="Tahoma"/>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En caso que el monto acumulado por multas llegue al veinte por ciento (20%) del valor total del contrato ENTEL S.A. podrá resolver el contrato.</w:t>
      </w:r>
    </w:p>
    <w:p w:rsidR="00442788" w:rsidRPr="00E67F4A" w:rsidRDefault="00442788" w:rsidP="00442788">
      <w:pPr>
        <w:spacing w:before="120"/>
        <w:jc w:val="both"/>
        <w:rPr>
          <w:rFonts w:ascii="Tahoma" w:hAnsi="Tahoma" w:cs="Tahoma"/>
          <w:sz w:val="22"/>
          <w:szCs w:val="22"/>
        </w:rPr>
      </w:pPr>
      <w:r w:rsidRPr="00E67F4A">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rsidR="00442788" w:rsidRPr="00E67F4A" w:rsidRDefault="00442788" w:rsidP="00442788">
      <w:pPr>
        <w:spacing w:before="120"/>
        <w:jc w:val="both"/>
        <w:rPr>
          <w:rFonts w:ascii="Tahoma" w:hAnsi="Tahoma" w:cs="Tahoma"/>
          <w:b/>
          <w:sz w:val="22"/>
          <w:szCs w:val="22"/>
          <w:lang w:val="es-BO"/>
        </w:rPr>
      </w:pPr>
      <w:r w:rsidRPr="00E67F4A">
        <w:rPr>
          <w:rFonts w:ascii="Tahoma" w:hAnsi="Tahoma" w:cs="Tahoma"/>
          <w:b/>
          <w:sz w:val="22"/>
          <w:szCs w:val="22"/>
          <w:u w:val="single"/>
          <w:lang w:val="es-BO"/>
        </w:rPr>
        <w:t>DÉCIMA CUARTA:</w:t>
      </w:r>
      <w:r w:rsidRPr="00E67F4A">
        <w:rPr>
          <w:rFonts w:ascii="Tahoma" w:hAnsi="Tahoma" w:cs="Tahoma"/>
          <w:b/>
          <w:bCs/>
          <w:sz w:val="22"/>
          <w:szCs w:val="22"/>
          <w:u w:val="single"/>
          <w:lang w:val="es-BO"/>
        </w:rPr>
        <w:t xml:space="preserve"> SOLUCIÓN DE CONTROVERSIAS</w:t>
      </w:r>
      <w:r w:rsidRPr="00E67F4A">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442788" w:rsidRPr="00E67F4A" w:rsidRDefault="00442788" w:rsidP="00442788">
      <w:pPr>
        <w:widowControl w:val="0"/>
        <w:suppressLineNumbers/>
        <w:tabs>
          <w:tab w:val="decimal" w:pos="-2835"/>
          <w:tab w:val="left" w:pos="851"/>
        </w:tabs>
        <w:suppressAutoHyphens/>
        <w:spacing w:before="120"/>
        <w:jc w:val="both"/>
        <w:rPr>
          <w:rFonts w:ascii="Tahoma" w:hAnsi="Tahoma" w:cs="Tahoma"/>
          <w:sz w:val="22"/>
          <w:szCs w:val="22"/>
          <w:lang w:val="es-BO"/>
        </w:rPr>
      </w:pPr>
      <w:r w:rsidRPr="00E67F4A">
        <w:rPr>
          <w:rFonts w:ascii="Tahoma" w:hAnsi="Tahoma" w:cs="Tahoma"/>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442788" w:rsidRPr="00E67F4A" w:rsidRDefault="00442788" w:rsidP="00442788">
      <w:pPr>
        <w:widowControl w:val="0"/>
        <w:suppressLineNumbers/>
        <w:tabs>
          <w:tab w:val="decimal" w:pos="-2835"/>
          <w:tab w:val="left" w:pos="851"/>
        </w:tabs>
        <w:suppressAutoHyphens/>
        <w:spacing w:before="120"/>
        <w:jc w:val="both"/>
        <w:rPr>
          <w:rFonts w:ascii="Tahoma" w:hAnsi="Tahoma" w:cs="Tahoma"/>
          <w:spacing w:val="-3"/>
          <w:sz w:val="22"/>
          <w:szCs w:val="22"/>
        </w:rPr>
      </w:pPr>
      <w:r w:rsidRPr="00E67F4A">
        <w:rPr>
          <w:rFonts w:ascii="Tahoma" w:hAnsi="Tahoma" w:cs="Tahoma"/>
          <w:b/>
          <w:bCs/>
          <w:sz w:val="22"/>
          <w:szCs w:val="22"/>
          <w:u w:val="single"/>
        </w:rPr>
        <w:t>DÉCIMA QUINTA: NORMAS SOCIO LABORALES</w:t>
      </w:r>
      <w:r w:rsidRPr="00E67F4A">
        <w:rPr>
          <w:rFonts w:ascii="Tahoma" w:hAnsi="Tahoma" w:cs="Tahoma"/>
          <w:bCs/>
          <w:sz w:val="22"/>
          <w:szCs w:val="22"/>
        </w:rPr>
        <w:t xml:space="preserve">.- </w:t>
      </w:r>
      <w:r w:rsidRPr="00E67F4A">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442788" w:rsidRPr="00E67F4A" w:rsidRDefault="00442788" w:rsidP="00442788">
      <w:pPr>
        <w:widowControl w:val="0"/>
        <w:suppressLineNumbers/>
        <w:tabs>
          <w:tab w:val="decimal" w:pos="-2835"/>
        </w:tabs>
        <w:suppressAutoHyphens/>
        <w:spacing w:before="120"/>
        <w:jc w:val="both"/>
        <w:rPr>
          <w:rFonts w:ascii="Tahoma" w:hAnsi="Tahoma" w:cs="Tahoma"/>
          <w:spacing w:val="-3"/>
          <w:sz w:val="22"/>
          <w:szCs w:val="22"/>
        </w:rPr>
      </w:pPr>
      <w:r w:rsidRPr="00E67F4A">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442788" w:rsidRPr="00E67F4A" w:rsidRDefault="00442788" w:rsidP="00442788">
      <w:pPr>
        <w:autoSpaceDE w:val="0"/>
        <w:autoSpaceDN w:val="0"/>
        <w:adjustRightInd w:val="0"/>
        <w:spacing w:before="120"/>
        <w:jc w:val="both"/>
        <w:rPr>
          <w:rFonts w:ascii="Tahoma" w:hAnsi="Tahoma" w:cs="Tahoma"/>
          <w:bCs/>
          <w:sz w:val="22"/>
          <w:szCs w:val="22"/>
        </w:rPr>
      </w:pPr>
      <w:r w:rsidRPr="00E67F4A">
        <w:rPr>
          <w:rFonts w:ascii="Tahoma" w:hAnsi="Tahoma" w:cs="Tahoma"/>
          <w:b/>
          <w:bCs/>
          <w:sz w:val="22"/>
          <w:szCs w:val="22"/>
          <w:u w:val="single"/>
        </w:rPr>
        <w:t>DÉCIMA SEXTA: NORMAS DE SEGURIDAD Y MEDIO AMBIENTE</w:t>
      </w:r>
      <w:r w:rsidRPr="00E67F4A">
        <w:rPr>
          <w:rFonts w:ascii="Tahoma" w:hAnsi="Tahoma" w:cs="Tahoma"/>
          <w:bCs/>
          <w:sz w:val="22"/>
          <w:szCs w:val="22"/>
        </w:rPr>
        <w:t xml:space="preserve">.- El PROVEEDOR se compromete a cumplir estrictamente con todas las disposiciones sobre Higiene, Seguridad Ocupacional y Bienestar. </w:t>
      </w:r>
    </w:p>
    <w:p w:rsidR="00442788" w:rsidRPr="00E67F4A" w:rsidRDefault="00442788" w:rsidP="00442788">
      <w:pPr>
        <w:autoSpaceDE w:val="0"/>
        <w:autoSpaceDN w:val="0"/>
        <w:adjustRightInd w:val="0"/>
        <w:spacing w:before="120"/>
        <w:jc w:val="both"/>
        <w:rPr>
          <w:rFonts w:ascii="Tahoma" w:hAnsi="Tahoma" w:cs="Tahoma"/>
          <w:bCs/>
          <w:sz w:val="22"/>
          <w:szCs w:val="22"/>
        </w:rPr>
      </w:pPr>
      <w:r w:rsidRPr="00E67F4A">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42788" w:rsidRPr="00E67F4A" w:rsidRDefault="00442788" w:rsidP="00442788">
      <w:pPr>
        <w:spacing w:before="120"/>
        <w:jc w:val="both"/>
        <w:rPr>
          <w:rFonts w:ascii="Tahoma" w:hAnsi="Tahoma" w:cs="Tahoma"/>
          <w:bCs/>
          <w:sz w:val="22"/>
          <w:szCs w:val="22"/>
        </w:rPr>
      </w:pPr>
      <w:r w:rsidRPr="00E67F4A">
        <w:rPr>
          <w:rFonts w:ascii="Tahoma" w:hAnsi="Tahoma" w:cs="Tahoma"/>
          <w:b/>
          <w:bCs/>
          <w:sz w:val="22"/>
          <w:szCs w:val="22"/>
          <w:u w:val="single"/>
        </w:rPr>
        <w:t>DÉCIMA SÉPTIMA: FUERZA MAYOR O CASO FORTUITO</w:t>
      </w:r>
      <w:r w:rsidRPr="00E67F4A">
        <w:rPr>
          <w:rFonts w:ascii="Tahoma" w:hAnsi="Tahoma" w:cs="Tahoma"/>
          <w:b/>
          <w:bCs/>
          <w:sz w:val="22"/>
          <w:szCs w:val="22"/>
        </w:rPr>
        <w:t>.-</w:t>
      </w:r>
      <w:r w:rsidRPr="00E67F4A">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442788" w:rsidRPr="00E67F4A" w:rsidRDefault="00442788" w:rsidP="00442788">
      <w:pPr>
        <w:spacing w:before="120"/>
        <w:jc w:val="both"/>
        <w:rPr>
          <w:rFonts w:ascii="Tahoma" w:hAnsi="Tahoma" w:cs="Tahoma"/>
          <w:bCs/>
          <w:sz w:val="22"/>
          <w:szCs w:val="22"/>
        </w:rPr>
      </w:pPr>
      <w:r w:rsidRPr="00E67F4A">
        <w:rPr>
          <w:rFonts w:ascii="Tahoma" w:hAnsi="Tahoma" w:cs="Tahoma"/>
          <w:bCs/>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442788" w:rsidRPr="00E67F4A" w:rsidRDefault="00442788" w:rsidP="00442788">
      <w:pPr>
        <w:autoSpaceDE w:val="0"/>
        <w:autoSpaceDN w:val="0"/>
        <w:adjustRightInd w:val="0"/>
        <w:spacing w:before="120"/>
        <w:jc w:val="both"/>
        <w:rPr>
          <w:rFonts w:ascii="Tahoma" w:hAnsi="Tahoma" w:cs="Tahoma"/>
          <w:iCs/>
          <w:sz w:val="22"/>
          <w:szCs w:val="22"/>
          <w:lang w:val="es-BO" w:eastAsia="es-BO"/>
        </w:rPr>
      </w:pPr>
      <w:r w:rsidRPr="00E67F4A">
        <w:rPr>
          <w:rFonts w:ascii="Tahoma" w:hAnsi="Tahoma" w:cs="Tahoma"/>
          <w:b/>
          <w:bCs/>
          <w:sz w:val="22"/>
          <w:szCs w:val="22"/>
          <w:u w:val="single"/>
        </w:rPr>
        <w:t>DÉCIMA OCTAVA: PROHIBICIÓN DE COMPETENCIA</w:t>
      </w:r>
      <w:r w:rsidRPr="00E67F4A">
        <w:rPr>
          <w:rFonts w:ascii="Tahoma" w:hAnsi="Tahoma" w:cs="Tahoma"/>
          <w:bCs/>
          <w:sz w:val="22"/>
          <w:szCs w:val="22"/>
        </w:rPr>
        <w:t xml:space="preserve">.- </w:t>
      </w:r>
      <w:r w:rsidRPr="00E67F4A">
        <w:rPr>
          <w:rFonts w:ascii="Tahoma" w:hAnsi="Tahoma" w:cs="Tahoma"/>
          <w:sz w:val="22"/>
          <w:szCs w:val="22"/>
          <w:lang w:val="es-BO" w:eastAsia="es-BO"/>
        </w:rPr>
        <w:t>El PROVEEDOR</w:t>
      </w:r>
      <w:r w:rsidRPr="00E67F4A">
        <w:rPr>
          <w:rFonts w:ascii="Tahoma" w:hAnsi="Tahoma" w:cs="Tahoma"/>
          <w:iCs/>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E67F4A">
        <w:rPr>
          <w:rFonts w:ascii="Tahoma" w:hAnsi="Tahoma" w:cs="Tahoma"/>
          <w:b/>
          <w:iCs/>
          <w:sz w:val="22"/>
          <w:szCs w:val="22"/>
          <w:lang w:val="es-BO" w:eastAsia="es-BO"/>
        </w:rPr>
        <w:t xml:space="preserve"> (ESTA CLÁUSULA SOLO APLICA A PROVEEDORES DE BIENES RELACIONADOS CON EL RUBRO DE ENTEL S.A., NO APLICA PARA OTROS).</w:t>
      </w:r>
    </w:p>
    <w:p w:rsidR="00442788" w:rsidRPr="00E67F4A" w:rsidRDefault="00442788" w:rsidP="00442788">
      <w:pPr>
        <w:spacing w:before="120"/>
        <w:jc w:val="both"/>
        <w:rPr>
          <w:rFonts w:ascii="Tahoma" w:hAnsi="Tahoma" w:cs="Tahoma"/>
          <w:iCs/>
          <w:sz w:val="22"/>
          <w:szCs w:val="22"/>
          <w:lang w:val="es-BO"/>
        </w:rPr>
      </w:pPr>
      <w:r w:rsidRPr="00E67F4A">
        <w:rPr>
          <w:rFonts w:ascii="Tahoma" w:hAnsi="Tahoma" w:cs="Tahoma"/>
          <w:b/>
          <w:sz w:val="22"/>
          <w:szCs w:val="22"/>
          <w:u w:val="single"/>
          <w:lang w:val="es-BO" w:eastAsia="es-BO"/>
        </w:rPr>
        <w:t>DÉCIMA NOVENA: ENMIENDAS COMPLEMENTARIAS Y MODIFICACIONES</w:t>
      </w:r>
      <w:r w:rsidRPr="00E67F4A">
        <w:rPr>
          <w:rFonts w:ascii="Tahoma" w:hAnsi="Tahoma" w:cs="Tahoma"/>
          <w:b/>
          <w:sz w:val="22"/>
          <w:szCs w:val="22"/>
          <w:lang w:val="es-BO" w:eastAsia="es-BO"/>
        </w:rPr>
        <w:t xml:space="preserve">.- </w:t>
      </w:r>
      <w:r w:rsidRPr="00E67F4A">
        <w:rPr>
          <w:rFonts w:ascii="Tahoma" w:hAnsi="Tahoma" w:cs="Tahoma"/>
          <w:iCs/>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442788" w:rsidRPr="00E67F4A" w:rsidRDefault="00442788" w:rsidP="00442788">
      <w:pPr>
        <w:spacing w:before="120"/>
        <w:jc w:val="both"/>
        <w:rPr>
          <w:rFonts w:ascii="Tahoma" w:hAnsi="Tahoma" w:cs="Tahoma"/>
          <w:sz w:val="22"/>
          <w:szCs w:val="22"/>
          <w:lang w:val="es-BO" w:eastAsia="es-BO"/>
        </w:rPr>
      </w:pPr>
      <w:r w:rsidRPr="00E67F4A">
        <w:rPr>
          <w:rFonts w:ascii="Tahoma" w:hAnsi="Tahoma" w:cs="Tahoma"/>
          <w:b/>
          <w:sz w:val="22"/>
          <w:szCs w:val="22"/>
          <w:u w:val="single"/>
          <w:lang w:val="es-BO" w:eastAsia="es-BO"/>
        </w:rPr>
        <w:t>VIGÉSIMA: PROHIBICIÓN DE TRANSFERENCIA O SUBROGACIÓN</w:t>
      </w:r>
      <w:r w:rsidRPr="00E67F4A">
        <w:rPr>
          <w:rFonts w:ascii="Tahoma" w:hAnsi="Tahoma" w:cs="Tahoma"/>
          <w:b/>
          <w:sz w:val="22"/>
          <w:szCs w:val="22"/>
          <w:lang w:val="es-BO" w:eastAsia="es-BO"/>
        </w:rPr>
        <w:t>.-</w:t>
      </w:r>
      <w:r w:rsidRPr="00E67F4A">
        <w:rPr>
          <w:rFonts w:ascii="Tahoma" w:hAnsi="Tahoma" w:cs="Tahoma"/>
          <w:sz w:val="22"/>
          <w:szCs w:val="22"/>
          <w:lang w:val="es-BO" w:eastAsia="es-BO"/>
        </w:rPr>
        <w:t xml:space="preserve"> </w:t>
      </w:r>
      <w:r w:rsidRPr="00E67F4A">
        <w:rPr>
          <w:rFonts w:ascii="Tahoma" w:hAnsi="Tahoma" w:cs="Tahoma"/>
          <w:iCs/>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E67F4A">
        <w:rPr>
          <w:rFonts w:ascii="Tahoma" w:hAnsi="Tahoma" w:cs="Tahoma"/>
          <w:sz w:val="22"/>
          <w:szCs w:val="22"/>
          <w:lang w:val="es-BO" w:eastAsia="es-BO"/>
        </w:rPr>
        <w:t xml:space="preserve"> y el inicio de las acciones legales respectivas.</w:t>
      </w:r>
    </w:p>
    <w:p w:rsidR="00442788" w:rsidRPr="00E67F4A" w:rsidRDefault="00442788" w:rsidP="00442788">
      <w:pPr>
        <w:tabs>
          <w:tab w:val="left" w:pos="-2977"/>
        </w:tabs>
        <w:spacing w:before="120"/>
        <w:jc w:val="both"/>
        <w:rPr>
          <w:rFonts w:ascii="Tahoma" w:hAnsi="Tahoma" w:cs="Tahoma"/>
          <w:b/>
          <w:sz w:val="22"/>
          <w:szCs w:val="22"/>
          <w:lang w:val="es-BO"/>
        </w:rPr>
      </w:pPr>
      <w:r w:rsidRPr="00E67F4A">
        <w:rPr>
          <w:rFonts w:ascii="Tahoma" w:hAnsi="Tahoma" w:cs="Tahoma"/>
          <w:b/>
          <w:sz w:val="22"/>
          <w:szCs w:val="22"/>
          <w:u w:val="single"/>
          <w:lang w:val="es-BO"/>
        </w:rPr>
        <w:t>VIGÉSIMA PRIMERA: RESOLUCIÓN</w:t>
      </w:r>
      <w:r w:rsidRPr="00E67F4A">
        <w:rPr>
          <w:rFonts w:ascii="Tahoma" w:hAnsi="Tahoma" w:cs="Tahoma"/>
          <w:b/>
          <w:sz w:val="22"/>
          <w:szCs w:val="22"/>
          <w:lang w:val="es-BO"/>
        </w:rPr>
        <w:t xml:space="preserve">.- </w:t>
      </w:r>
      <w:r w:rsidRPr="00E67F4A">
        <w:rPr>
          <w:rFonts w:ascii="Tahoma" w:hAnsi="Tahoma" w:cs="Tahoma"/>
          <w:sz w:val="22"/>
          <w:szCs w:val="22"/>
          <w:lang w:val="es-BO"/>
        </w:rPr>
        <w:t>El presente contrato podrá ser resuelto por las siguientes causales:</w:t>
      </w:r>
    </w:p>
    <w:p w:rsidR="00442788" w:rsidRPr="00E67F4A" w:rsidRDefault="00442788" w:rsidP="00442788">
      <w:pPr>
        <w:spacing w:before="120"/>
        <w:ind w:left="567" w:hanging="567"/>
        <w:jc w:val="both"/>
        <w:rPr>
          <w:rFonts w:ascii="Tahoma" w:hAnsi="Tahoma" w:cs="Tahoma"/>
          <w:sz w:val="22"/>
          <w:szCs w:val="22"/>
          <w:lang w:val="es-BO"/>
        </w:rPr>
      </w:pPr>
      <w:r w:rsidRPr="00E67F4A">
        <w:rPr>
          <w:rFonts w:ascii="Tahoma" w:hAnsi="Tahoma" w:cs="Tahoma"/>
          <w:sz w:val="22"/>
          <w:szCs w:val="22"/>
          <w:lang w:val="es-BO"/>
        </w:rPr>
        <w:t>21.1</w:t>
      </w:r>
      <w:r w:rsidRPr="00E67F4A">
        <w:rPr>
          <w:rFonts w:ascii="Tahoma" w:hAnsi="Tahoma" w:cs="Tahoma"/>
          <w:sz w:val="22"/>
          <w:szCs w:val="22"/>
          <w:lang w:val="es-BO"/>
        </w:rPr>
        <w:tab/>
        <w:t>Por ENTEL S.A.:</w:t>
      </w:r>
    </w:p>
    <w:p w:rsidR="00442788" w:rsidRPr="00E67F4A" w:rsidRDefault="00442788" w:rsidP="00442788">
      <w:pPr>
        <w:spacing w:before="120"/>
        <w:ind w:left="1418" w:hanging="847"/>
        <w:jc w:val="both"/>
        <w:rPr>
          <w:rFonts w:ascii="Tahoma" w:hAnsi="Tahoma" w:cs="Tahoma"/>
          <w:sz w:val="22"/>
          <w:szCs w:val="22"/>
          <w:lang w:val="es-BO"/>
        </w:rPr>
      </w:pPr>
      <w:r w:rsidRPr="00E67F4A">
        <w:rPr>
          <w:rFonts w:ascii="Tahoma" w:hAnsi="Tahoma" w:cs="Tahoma"/>
          <w:sz w:val="22"/>
          <w:szCs w:val="22"/>
          <w:lang w:val="es-BO"/>
        </w:rPr>
        <w:t>21.1.1</w:t>
      </w:r>
      <w:r w:rsidRPr="00E67F4A">
        <w:rPr>
          <w:rFonts w:ascii="Tahoma" w:hAnsi="Tahoma" w:cs="Tahoma"/>
          <w:sz w:val="22"/>
          <w:szCs w:val="22"/>
          <w:lang w:val="es-BO"/>
        </w:rPr>
        <w:tab/>
        <w:t>Cuando el PROVEEDOR, incurra en negligencia o cometa incumplimiento de sus obligaciones objeto del presente contrato.</w:t>
      </w:r>
    </w:p>
    <w:p w:rsidR="00442788" w:rsidRPr="00E67F4A" w:rsidRDefault="00442788" w:rsidP="00442788">
      <w:pPr>
        <w:spacing w:before="120"/>
        <w:ind w:left="1418" w:hanging="847"/>
        <w:jc w:val="both"/>
        <w:rPr>
          <w:rFonts w:ascii="Tahoma" w:hAnsi="Tahoma" w:cs="Tahoma"/>
          <w:sz w:val="22"/>
          <w:szCs w:val="22"/>
          <w:lang w:val="es-BO"/>
        </w:rPr>
      </w:pPr>
      <w:r w:rsidRPr="00E67F4A">
        <w:rPr>
          <w:rFonts w:ascii="Tahoma" w:hAnsi="Tahoma" w:cs="Tahoma"/>
          <w:sz w:val="22"/>
          <w:szCs w:val="22"/>
          <w:lang w:val="es-BO"/>
        </w:rPr>
        <w:t>21.1.2</w:t>
      </w:r>
      <w:r w:rsidRPr="00E67F4A">
        <w:rPr>
          <w:rFonts w:ascii="Tahoma" w:hAnsi="Tahoma" w:cs="Tahoma"/>
          <w:sz w:val="22"/>
          <w:szCs w:val="22"/>
          <w:lang w:val="es-BO"/>
        </w:rPr>
        <w:tab/>
        <w:t>Quiebra declarada del PROVEEDOR.</w:t>
      </w:r>
    </w:p>
    <w:p w:rsidR="00442788" w:rsidRPr="00E67F4A" w:rsidRDefault="00442788" w:rsidP="00442788">
      <w:pPr>
        <w:spacing w:before="120"/>
        <w:ind w:left="1418" w:hanging="847"/>
        <w:jc w:val="both"/>
        <w:rPr>
          <w:rFonts w:ascii="Tahoma" w:hAnsi="Tahoma" w:cs="Tahoma"/>
          <w:sz w:val="22"/>
          <w:szCs w:val="22"/>
          <w:lang w:val="es-BO"/>
        </w:rPr>
      </w:pPr>
      <w:r w:rsidRPr="00E67F4A">
        <w:rPr>
          <w:rFonts w:ascii="Tahoma" w:hAnsi="Tahoma" w:cs="Tahoma"/>
          <w:sz w:val="22"/>
          <w:szCs w:val="22"/>
          <w:lang w:val="es-BO"/>
        </w:rPr>
        <w:t>21.1.3</w:t>
      </w:r>
      <w:r w:rsidRPr="00E67F4A">
        <w:rPr>
          <w:rFonts w:ascii="Tahoma" w:hAnsi="Tahoma" w:cs="Tahoma"/>
          <w:sz w:val="22"/>
          <w:szCs w:val="22"/>
          <w:lang w:val="es-BO"/>
        </w:rPr>
        <w:tab/>
        <w:t>Si el PROVEEDOR se disuelve como sociedad.</w:t>
      </w:r>
    </w:p>
    <w:p w:rsidR="00442788" w:rsidRPr="00E67F4A" w:rsidRDefault="00442788" w:rsidP="00442788">
      <w:pPr>
        <w:spacing w:before="120"/>
        <w:ind w:left="1418" w:hanging="847"/>
        <w:jc w:val="both"/>
        <w:rPr>
          <w:rFonts w:ascii="Tahoma" w:hAnsi="Tahoma" w:cs="Tahoma"/>
          <w:sz w:val="22"/>
          <w:szCs w:val="22"/>
          <w:lang w:val="es-BO"/>
        </w:rPr>
      </w:pPr>
      <w:r w:rsidRPr="00E67F4A">
        <w:rPr>
          <w:rFonts w:ascii="Tahoma" w:hAnsi="Tahoma" w:cs="Tahoma"/>
          <w:sz w:val="22"/>
          <w:szCs w:val="22"/>
          <w:lang w:val="es-BO"/>
        </w:rPr>
        <w:t>21.1.4</w:t>
      </w:r>
      <w:r w:rsidRPr="00E67F4A">
        <w:rPr>
          <w:rFonts w:ascii="Tahoma" w:hAnsi="Tahoma" w:cs="Tahoma"/>
          <w:sz w:val="22"/>
          <w:szCs w:val="22"/>
          <w:lang w:val="es-BO"/>
        </w:rPr>
        <w:tab/>
        <w:t>Facultativamente si la aplicación de sanciones alcanza al porcentaje de multas expresado en el presente contrato.</w:t>
      </w:r>
    </w:p>
    <w:p w:rsidR="00442788" w:rsidRPr="00E67F4A" w:rsidRDefault="00442788" w:rsidP="00442788">
      <w:pPr>
        <w:spacing w:before="120"/>
        <w:ind w:left="567" w:hanging="567"/>
        <w:jc w:val="both"/>
        <w:rPr>
          <w:rFonts w:ascii="Tahoma" w:hAnsi="Tahoma" w:cs="Tahoma"/>
          <w:sz w:val="22"/>
          <w:szCs w:val="22"/>
          <w:lang w:val="es-BO"/>
        </w:rPr>
      </w:pPr>
      <w:r w:rsidRPr="00E67F4A">
        <w:rPr>
          <w:rFonts w:ascii="Tahoma" w:hAnsi="Tahoma" w:cs="Tahoma"/>
          <w:sz w:val="22"/>
          <w:szCs w:val="22"/>
          <w:lang w:val="es-BO"/>
        </w:rPr>
        <w:t>21.2</w:t>
      </w:r>
      <w:r w:rsidRPr="00E67F4A">
        <w:rPr>
          <w:rFonts w:ascii="Tahoma" w:hAnsi="Tahoma" w:cs="Tahoma"/>
          <w:sz w:val="22"/>
          <w:szCs w:val="22"/>
          <w:lang w:val="es-BO"/>
        </w:rPr>
        <w:tab/>
        <w:t>Por el PROVEEDOR.</w:t>
      </w:r>
    </w:p>
    <w:p w:rsidR="00442788" w:rsidRPr="00E67F4A" w:rsidRDefault="00442788" w:rsidP="00442788">
      <w:pPr>
        <w:autoSpaceDE w:val="0"/>
        <w:autoSpaceDN w:val="0"/>
        <w:adjustRightInd w:val="0"/>
        <w:spacing w:before="120"/>
        <w:ind w:left="1416" w:hanging="850"/>
        <w:jc w:val="both"/>
        <w:rPr>
          <w:rFonts w:ascii="Tahoma" w:hAnsi="Tahoma" w:cs="Tahoma"/>
          <w:bCs/>
          <w:sz w:val="22"/>
          <w:szCs w:val="22"/>
          <w:lang w:val="es-BO"/>
        </w:rPr>
      </w:pPr>
      <w:r w:rsidRPr="00E67F4A">
        <w:rPr>
          <w:rFonts w:ascii="Tahoma" w:hAnsi="Tahoma" w:cs="Tahoma"/>
          <w:bCs/>
          <w:sz w:val="22"/>
          <w:szCs w:val="22"/>
          <w:lang w:val="es-BO"/>
        </w:rPr>
        <w:t>21.2.1</w:t>
      </w:r>
      <w:r w:rsidRPr="00E67F4A">
        <w:rPr>
          <w:rFonts w:ascii="Tahoma" w:hAnsi="Tahoma" w:cs="Tahoma"/>
          <w:bCs/>
          <w:sz w:val="22"/>
          <w:szCs w:val="22"/>
          <w:lang w:val="es-BO"/>
        </w:rPr>
        <w:tab/>
        <w:t>Si ENTEL S.A. demora injustificadamente en los pagos acordados.</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442788" w:rsidRPr="00E67F4A" w:rsidRDefault="00442788" w:rsidP="00442788">
      <w:pPr>
        <w:spacing w:before="120"/>
        <w:jc w:val="both"/>
        <w:rPr>
          <w:rFonts w:ascii="Tahoma" w:hAnsi="Tahoma" w:cs="Tahoma"/>
          <w:sz w:val="22"/>
          <w:szCs w:val="22"/>
          <w:lang w:val="es-BO" w:eastAsia="es-BO"/>
        </w:rPr>
      </w:pPr>
      <w:r w:rsidRPr="00E67F4A">
        <w:rPr>
          <w:rFonts w:ascii="Tahoma" w:hAnsi="Tahoma" w:cs="Tahoma"/>
          <w:b/>
          <w:bCs/>
          <w:sz w:val="22"/>
          <w:szCs w:val="22"/>
          <w:u w:val="single"/>
        </w:rPr>
        <w:t>VIGÉSIMA SEGUNDA: CONCLUSIÓN ANTICIPADA</w:t>
      </w:r>
      <w:r w:rsidRPr="00E67F4A">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442788" w:rsidRPr="00E67F4A" w:rsidRDefault="00442788" w:rsidP="00442788">
      <w:pPr>
        <w:spacing w:before="120"/>
        <w:jc w:val="both"/>
        <w:rPr>
          <w:rFonts w:ascii="Tahoma" w:hAnsi="Tahoma" w:cs="Tahoma"/>
          <w:snapToGrid w:val="0"/>
          <w:sz w:val="22"/>
          <w:szCs w:val="22"/>
          <w:lang w:val="es-BO"/>
        </w:rPr>
      </w:pPr>
      <w:r w:rsidRPr="00E67F4A">
        <w:rPr>
          <w:rFonts w:ascii="Tahoma" w:hAnsi="Tahoma" w:cs="Tahoma"/>
          <w:b/>
          <w:bCs/>
          <w:sz w:val="22"/>
          <w:szCs w:val="22"/>
          <w:u w:val="single"/>
          <w:lang w:val="es-BO"/>
        </w:rPr>
        <w:t>VIGÉSIMA TERCERA:</w:t>
      </w:r>
      <w:r w:rsidRPr="00E67F4A">
        <w:rPr>
          <w:rFonts w:ascii="Tahoma" w:hAnsi="Tahoma" w:cs="Tahoma"/>
          <w:b/>
          <w:snapToGrid w:val="0"/>
          <w:sz w:val="22"/>
          <w:szCs w:val="22"/>
          <w:u w:val="single"/>
          <w:lang w:val="es-BO"/>
        </w:rPr>
        <w:t xml:space="preserve"> AUDITAJE</w:t>
      </w:r>
      <w:r w:rsidRPr="00E67F4A">
        <w:rPr>
          <w:rFonts w:ascii="Tahoma" w:hAnsi="Tahoma" w:cs="Tahoma"/>
          <w:b/>
          <w:snapToGrid w:val="0"/>
          <w:sz w:val="22"/>
          <w:szCs w:val="22"/>
          <w:lang w:val="es-BO"/>
        </w:rPr>
        <w:t xml:space="preserve">.- </w:t>
      </w:r>
      <w:r w:rsidRPr="00E67F4A">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b/>
          <w:sz w:val="22"/>
          <w:szCs w:val="22"/>
          <w:u w:val="single"/>
          <w:lang w:val="es-BO"/>
        </w:rPr>
        <w:t>VIGÉSIMA CUARTA: PROPIEDAD INTELECTUAL</w:t>
      </w:r>
      <w:r w:rsidRPr="00E67F4A">
        <w:rPr>
          <w:rFonts w:ascii="Tahoma" w:hAnsi="Tahoma" w:cs="Tahoma"/>
          <w:b/>
          <w:sz w:val="22"/>
          <w:szCs w:val="22"/>
          <w:lang w:val="es-BO"/>
        </w:rPr>
        <w:t>.-</w:t>
      </w:r>
      <w:r w:rsidRPr="00E67F4A">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b/>
          <w:sz w:val="22"/>
          <w:szCs w:val="22"/>
          <w:u w:val="single"/>
          <w:lang w:val="es-BO"/>
        </w:rPr>
        <w:t>VIGÉSIMA QUINTA: CONFIDENCIALIDAD</w:t>
      </w:r>
      <w:r w:rsidRPr="00E67F4A">
        <w:rPr>
          <w:rFonts w:ascii="Tahoma" w:hAnsi="Tahoma" w:cs="Tahoma"/>
          <w:b/>
          <w:sz w:val="22"/>
          <w:szCs w:val="22"/>
          <w:lang w:val="es-BO"/>
        </w:rPr>
        <w:t xml:space="preserve">.- </w:t>
      </w:r>
      <w:r w:rsidRPr="00E67F4A">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La información es de propiedad exclusiva de</w:t>
      </w:r>
      <w:r w:rsidRPr="00E67F4A">
        <w:rPr>
          <w:rFonts w:ascii="Tahoma" w:hAnsi="Tahoma" w:cs="Tahoma"/>
          <w:bCs/>
          <w:sz w:val="22"/>
          <w:szCs w:val="22"/>
          <w:lang w:val="es-BO"/>
        </w:rPr>
        <w:t xml:space="preserve"> ENTEL S.A., </w:t>
      </w:r>
      <w:r w:rsidRPr="00E67F4A">
        <w:rPr>
          <w:rFonts w:ascii="Tahoma" w:hAnsi="Tahoma" w:cs="Tahoma"/>
          <w:sz w:val="22"/>
          <w:szCs w:val="22"/>
          <w:lang w:val="es-BO"/>
        </w:rPr>
        <w:t>razón por la</w:t>
      </w:r>
      <w:r w:rsidRPr="00E67F4A">
        <w:rPr>
          <w:rFonts w:ascii="Tahoma" w:hAnsi="Tahoma" w:cs="Tahoma"/>
          <w:bCs/>
          <w:sz w:val="22"/>
          <w:szCs w:val="22"/>
          <w:lang w:val="es-BO"/>
        </w:rPr>
        <w:t xml:space="preserve"> </w:t>
      </w:r>
      <w:r w:rsidRPr="00E67F4A">
        <w:rPr>
          <w:rFonts w:ascii="Tahoma" w:hAnsi="Tahoma" w:cs="Tahoma"/>
          <w:sz w:val="22"/>
          <w:szCs w:val="22"/>
          <w:lang w:val="es-BO"/>
        </w:rPr>
        <w:t xml:space="preserve">cual el PROVEEDOR está expresamente prohibido de utilizar la misma para fines distintos a los señalados en este contrato. </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442788" w:rsidRPr="00E67F4A" w:rsidRDefault="00442788" w:rsidP="00442788">
      <w:pPr>
        <w:autoSpaceDE w:val="0"/>
        <w:autoSpaceDN w:val="0"/>
        <w:adjustRightInd w:val="0"/>
        <w:spacing w:before="120"/>
        <w:jc w:val="both"/>
        <w:rPr>
          <w:rFonts w:ascii="Tahoma" w:hAnsi="Tahoma" w:cs="Tahoma"/>
          <w:bCs/>
          <w:sz w:val="22"/>
          <w:szCs w:val="22"/>
        </w:rPr>
      </w:pPr>
      <w:r w:rsidRPr="00E67F4A">
        <w:rPr>
          <w:rFonts w:ascii="Tahoma" w:hAnsi="Tahoma" w:cs="Tahoma"/>
          <w:b/>
          <w:sz w:val="22"/>
          <w:szCs w:val="22"/>
          <w:u w:val="single"/>
          <w:lang w:val="es-BO"/>
        </w:rPr>
        <w:t xml:space="preserve">VIGÉSIMA SEXTA: </w:t>
      </w:r>
      <w:r w:rsidRPr="00E67F4A">
        <w:rPr>
          <w:rFonts w:ascii="Tahoma" w:hAnsi="Tahoma" w:cs="Tahoma"/>
          <w:b/>
          <w:bCs/>
          <w:sz w:val="22"/>
          <w:szCs w:val="22"/>
          <w:u w:val="single"/>
        </w:rPr>
        <w:t>NOTIFICACIONES</w:t>
      </w:r>
      <w:r w:rsidRPr="00E67F4A">
        <w:rPr>
          <w:rFonts w:ascii="Tahoma" w:hAnsi="Tahoma" w:cs="Tahoma"/>
          <w:bCs/>
          <w:sz w:val="22"/>
          <w:szCs w:val="22"/>
        </w:rPr>
        <w:t>.- Toda comunicación entre Partes emergente del presente contrato, deberán ser entregadas en los siguientes domicilios:</w:t>
      </w:r>
    </w:p>
    <w:p w:rsidR="00442788" w:rsidRPr="00E67F4A" w:rsidRDefault="00442788" w:rsidP="00442788">
      <w:pPr>
        <w:autoSpaceDE w:val="0"/>
        <w:autoSpaceDN w:val="0"/>
        <w:adjustRightInd w:val="0"/>
        <w:spacing w:before="120"/>
        <w:ind w:left="567" w:hanging="567"/>
        <w:jc w:val="both"/>
        <w:rPr>
          <w:rFonts w:ascii="Tahoma" w:hAnsi="Tahoma" w:cs="Tahoma"/>
          <w:bCs/>
          <w:sz w:val="22"/>
          <w:szCs w:val="22"/>
        </w:rPr>
      </w:pPr>
      <w:r w:rsidRPr="00E67F4A">
        <w:rPr>
          <w:rFonts w:ascii="Tahoma" w:hAnsi="Tahoma" w:cs="Tahoma"/>
          <w:bCs/>
          <w:iCs/>
          <w:sz w:val="22"/>
          <w:szCs w:val="22"/>
          <w:lang w:val="es-BO"/>
        </w:rPr>
        <w:t>26.1</w:t>
      </w:r>
      <w:r w:rsidRPr="00E67F4A">
        <w:rPr>
          <w:rFonts w:ascii="Tahoma" w:hAnsi="Tahoma" w:cs="Tahoma"/>
          <w:bCs/>
          <w:iCs/>
          <w:sz w:val="22"/>
          <w:szCs w:val="22"/>
          <w:lang w:val="es-BO"/>
        </w:rPr>
        <w:tab/>
      </w:r>
      <w:r w:rsidRPr="00E67F4A">
        <w:rPr>
          <w:rFonts w:ascii="Tahoma" w:hAnsi="Tahoma" w:cs="Tahoma"/>
          <w:sz w:val="22"/>
          <w:szCs w:val="22"/>
          <w:lang w:val="es-BO"/>
        </w:rPr>
        <w:t>El PROVEEDOR:</w:t>
      </w:r>
    </w:p>
    <w:p w:rsidR="00442788" w:rsidRPr="00E67F4A" w:rsidRDefault="00442788" w:rsidP="00442788">
      <w:pPr>
        <w:ind w:left="567"/>
        <w:jc w:val="both"/>
        <w:rPr>
          <w:rFonts w:ascii="Tahoma" w:hAnsi="Tahoma" w:cs="Tahoma"/>
          <w:sz w:val="22"/>
          <w:szCs w:val="22"/>
          <w:lang w:val="es-BO"/>
        </w:rPr>
      </w:pPr>
      <w:r w:rsidRPr="00E67F4A">
        <w:rPr>
          <w:rFonts w:ascii="Tahoma" w:hAnsi="Tahoma" w:cs="Tahoma"/>
          <w:sz w:val="22"/>
          <w:szCs w:val="22"/>
          <w:lang w:val="es-BO"/>
        </w:rPr>
        <w:t>Dirección: …………………………………………..</w:t>
      </w:r>
    </w:p>
    <w:p w:rsidR="00442788" w:rsidRPr="00E67F4A" w:rsidRDefault="00442788" w:rsidP="00442788">
      <w:pPr>
        <w:ind w:left="567"/>
        <w:jc w:val="both"/>
        <w:rPr>
          <w:rFonts w:ascii="Tahoma" w:hAnsi="Tahoma" w:cs="Tahoma"/>
          <w:sz w:val="22"/>
          <w:szCs w:val="22"/>
          <w:lang w:val="es-BO"/>
        </w:rPr>
      </w:pPr>
      <w:r w:rsidRPr="00E67F4A">
        <w:rPr>
          <w:rFonts w:ascii="Tahoma" w:hAnsi="Tahoma" w:cs="Tahoma"/>
          <w:sz w:val="22"/>
          <w:szCs w:val="22"/>
          <w:lang w:val="es-BO"/>
        </w:rPr>
        <w:t>Teléfonos: ………………………………. – Fax …………………….</w:t>
      </w:r>
    </w:p>
    <w:p w:rsidR="00442788" w:rsidRPr="00E67F4A" w:rsidRDefault="00442788" w:rsidP="00442788">
      <w:pPr>
        <w:ind w:left="567"/>
        <w:jc w:val="both"/>
        <w:rPr>
          <w:rFonts w:ascii="Tahoma" w:hAnsi="Tahoma" w:cs="Tahoma"/>
          <w:sz w:val="22"/>
          <w:szCs w:val="22"/>
          <w:lang w:val="es-BO"/>
        </w:rPr>
      </w:pPr>
      <w:r w:rsidRPr="00E67F4A">
        <w:rPr>
          <w:rFonts w:ascii="Tahoma" w:hAnsi="Tahoma" w:cs="Tahoma"/>
          <w:sz w:val="22"/>
          <w:szCs w:val="22"/>
          <w:lang w:val="es-BO"/>
        </w:rPr>
        <w:t>Correo electrónico:………………………………………………….</w:t>
      </w:r>
    </w:p>
    <w:p w:rsidR="00442788" w:rsidRPr="00E67F4A" w:rsidRDefault="00442788" w:rsidP="00442788">
      <w:pPr>
        <w:ind w:left="567"/>
        <w:jc w:val="both"/>
        <w:rPr>
          <w:rFonts w:ascii="Tahoma" w:hAnsi="Tahoma" w:cs="Tahoma"/>
          <w:sz w:val="22"/>
          <w:szCs w:val="22"/>
          <w:lang w:val="es-BO"/>
        </w:rPr>
      </w:pPr>
      <w:r w:rsidRPr="00E67F4A">
        <w:rPr>
          <w:rFonts w:ascii="Tahoma" w:hAnsi="Tahoma" w:cs="Tahoma"/>
          <w:sz w:val="22"/>
          <w:szCs w:val="22"/>
          <w:lang w:val="es-BO"/>
        </w:rPr>
        <w:t xml:space="preserve">La Paz - Bolivia </w:t>
      </w:r>
    </w:p>
    <w:p w:rsidR="00442788" w:rsidRPr="00E67F4A" w:rsidRDefault="00442788" w:rsidP="00442788">
      <w:pPr>
        <w:spacing w:before="120"/>
        <w:ind w:left="567" w:hanging="567"/>
        <w:jc w:val="both"/>
        <w:rPr>
          <w:rFonts w:ascii="Tahoma" w:hAnsi="Tahoma" w:cs="Tahoma"/>
          <w:sz w:val="22"/>
          <w:szCs w:val="22"/>
          <w:lang w:val="es-BO"/>
        </w:rPr>
      </w:pPr>
      <w:r w:rsidRPr="00E67F4A">
        <w:rPr>
          <w:rFonts w:ascii="Tahoma" w:hAnsi="Tahoma" w:cs="Tahoma"/>
          <w:sz w:val="22"/>
          <w:szCs w:val="22"/>
          <w:lang w:val="es-BO"/>
        </w:rPr>
        <w:t>26.2</w:t>
      </w:r>
      <w:r w:rsidRPr="00E67F4A">
        <w:rPr>
          <w:rFonts w:ascii="Tahoma" w:hAnsi="Tahoma" w:cs="Tahoma"/>
          <w:sz w:val="22"/>
          <w:szCs w:val="22"/>
          <w:lang w:val="es-BO"/>
        </w:rPr>
        <w:tab/>
        <w:t>A  ENTEL S.A.:</w:t>
      </w:r>
      <w:r w:rsidRPr="00E67F4A">
        <w:rPr>
          <w:rFonts w:ascii="Tahoma" w:hAnsi="Tahoma" w:cs="Tahoma"/>
          <w:sz w:val="22"/>
          <w:szCs w:val="22"/>
          <w:lang w:val="es-BO"/>
        </w:rPr>
        <w:tab/>
      </w:r>
    </w:p>
    <w:p w:rsidR="00442788" w:rsidRPr="00E67F4A" w:rsidRDefault="00442788" w:rsidP="00442788">
      <w:pPr>
        <w:ind w:left="1701" w:hanging="1134"/>
        <w:jc w:val="both"/>
        <w:rPr>
          <w:rFonts w:ascii="Tahoma" w:hAnsi="Tahoma" w:cs="Tahoma"/>
          <w:sz w:val="22"/>
          <w:szCs w:val="22"/>
          <w:lang w:val="es-BO"/>
        </w:rPr>
      </w:pPr>
      <w:r w:rsidRPr="00E67F4A">
        <w:rPr>
          <w:rFonts w:ascii="Tahoma" w:hAnsi="Tahoma" w:cs="Tahoma"/>
          <w:sz w:val="22"/>
          <w:szCs w:val="22"/>
          <w:lang w:val="es-BO"/>
        </w:rPr>
        <w:t>Dirección: Calle Federico Zuazo N° 1771, Edificio Tower.</w:t>
      </w:r>
    </w:p>
    <w:p w:rsidR="00442788" w:rsidRPr="00E67F4A" w:rsidRDefault="00442788" w:rsidP="00442788">
      <w:pPr>
        <w:ind w:left="1701" w:hanging="1134"/>
        <w:jc w:val="both"/>
        <w:rPr>
          <w:rFonts w:ascii="Tahoma" w:hAnsi="Tahoma" w:cs="Tahoma"/>
          <w:sz w:val="22"/>
          <w:szCs w:val="22"/>
          <w:lang w:val="es-BO"/>
        </w:rPr>
      </w:pPr>
      <w:r w:rsidRPr="00E67F4A">
        <w:rPr>
          <w:rFonts w:ascii="Tahoma" w:hAnsi="Tahoma" w:cs="Tahoma"/>
          <w:sz w:val="22"/>
          <w:szCs w:val="22"/>
          <w:lang w:val="es-BO"/>
        </w:rPr>
        <w:t xml:space="preserve">Teléfono: 2141010 </w:t>
      </w:r>
    </w:p>
    <w:p w:rsidR="00442788" w:rsidRPr="00E67F4A" w:rsidRDefault="00442788" w:rsidP="00442788">
      <w:pPr>
        <w:ind w:left="567"/>
        <w:jc w:val="both"/>
        <w:rPr>
          <w:rFonts w:ascii="Tahoma" w:hAnsi="Tahoma" w:cs="Tahoma"/>
          <w:sz w:val="22"/>
          <w:szCs w:val="22"/>
          <w:lang w:val="es-BO"/>
        </w:rPr>
      </w:pPr>
      <w:r w:rsidRPr="00E67F4A">
        <w:rPr>
          <w:rFonts w:ascii="Tahoma" w:hAnsi="Tahoma" w:cs="Tahoma"/>
          <w:sz w:val="22"/>
          <w:szCs w:val="22"/>
          <w:lang w:val="es-BO"/>
        </w:rPr>
        <w:t>La Paz – Bolivia</w:t>
      </w:r>
    </w:p>
    <w:p w:rsidR="00442788" w:rsidRPr="00E67F4A" w:rsidRDefault="00442788" w:rsidP="00442788">
      <w:pPr>
        <w:spacing w:before="120"/>
        <w:jc w:val="both"/>
        <w:rPr>
          <w:rFonts w:ascii="Tahoma" w:hAnsi="Tahoma" w:cs="Tahoma"/>
          <w:sz w:val="22"/>
          <w:szCs w:val="22"/>
          <w:lang w:val="es-BO"/>
        </w:rPr>
      </w:pPr>
      <w:r w:rsidRPr="00E67F4A">
        <w:rPr>
          <w:rFonts w:ascii="Tahoma" w:hAnsi="Tahoma" w:cs="Tahoma"/>
          <w:b/>
          <w:bCs/>
          <w:sz w:val="22"/>
          <w:szCs w:val="22"/>
          <w:u w:val="single"/>
          <w:lang w:val="es-BO"/>
        </w:rPr>
        <w:t>VIGÉSIMA SÉPTIMA:</w:t>
      </w:r>
      <w:r w:rsidRPr="00E67F4A">
        <w:rPr>
          <w:rFonts w:ascii="Tahoma" w:hAnsi="Tahoma" w:cs="Tahoma"/>
          <w:b/>
          <w:sz w:val="22"/>
          <w:szCs w:val="22"/>
          <w:u w:val="single"/>
          <w:lang w:val="es-BO"/>
        </w:rPr>
        <w:t xml:space="preserve"> EXONERACIÓN DE RESPONSABILIDADES POR DAÑO A TERCEROS</w:t>
      </w:r>
      <w:r w:rsidRPr="00E67F4A">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442788" w:rsidRPr="00E67F4A" w:rsidRDefault="00442788" w:rsidP="00442788">
      <w:pPr>
        <w:autoSpaceDE w:val="0"/>
        <w:autoSpaceDN w:val="0"/>
        <w:adjustRightInd w:val="0"/>
        <w:spacing w:before="120"/>
        <w:jc w:val="both"/>
        <w:rPr>
          <w:rFonts w:ascii="Tahoma" w:hAnsi="Tahoma" w:cs="Tahoma"/>
          <w:sz w:val="22"/>
          <w:szCs w:val="22"/>
          <w:lang w:val="es-BO"/>
        </w:rPr>
      </w:pPr>
      <w:r w:rsidRPr="00E67F4A">
        <w:rPr>
          <w:rFonts w:ascii="Tahoma" w:hAnsi="Tahoma" w:cs="Tahoma"/>
          <w:b/>
          <w:sz w:val="22"/>
          <w:szCs w:val="22"/>
          <w:u w:val="single"/>
          <w:lang w:val="es-BO"/>
        </w:rPr>
        <w:t xml:space="preserve">VIGÉSIMA OCTAVA: </w:t>
      </w:r>
      <w:r w:rsidRPr="00E67F4A">
        <w:rPr>
          <w:rFonts w:ascii="Tahoma" w:hAnsi="Tahoma" w:cs="Tahoma"/>
          <w:b/>
          <w:snapToGrid w:val="0"/>
          <w:sz w:val="22"/>
          <w:szCs w:val="22"/>
          <w:u w:val="single"/>
          <w:lang w:val="es-BO"/>
        </w:rPr>
        <w:t>ACEPTACIÓN Y CONFORMIDAD</w:t>
      </w:r>
      <w:r w:rsidRPr="00E67F4A">
        <w:rPr>
          <w:rFonts w:ascii="Tahoma" w:hAnsi="Tahoma" w:cs="Tahoma"/>
          <w:b/>
          <w:iCs/>
          <w:sz w:val="22"/>
          <w:szCs w:val="22"/>
          <w:lang w:val="es-BO"/>
        </w:rPr>
        <w:t xml:space="preserve">.- </w:t>
      </w:r>
      <w:r w:rsidRPr="00E67F4A">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442788" w:rsidRPr="00E67F4A" w:rsidRDefault="00442788" w:rsidP="00442788">
      <w:pPr>
        <w:spacing w:before="120"/>
        <w:jc w:val="both"/>
        <w:rPr>
          <w:rFonts w:ascii="Tahoma" w:hAnsi="Tahoma" w:cs="Tahoma"/>
          <w:b/>
          <w:sz w:val="22"/>
          <w:szCs w:val="22"/>
          <w:lang w:val="es-BO"/>
        </w:rPr>
      </w:pPr>
      <w:r w:rsidRPr="00E67F4A">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E67F4A" w:rsidRPr="00E67F4A" w:rsidTr="00111F56">
        <w:trPr>
          <w:trHeight w:val="463"/>
        </w:trPr>
        <w:tc>
          <w:tcPr>
            <w:tcW w:w="4678" w:type="dxa"/>
          </w:tcPr>
          <w:p w:rsidR="00442788" w:rsidRPr="00E67F4A" w:rsidRDefault="00442788" w:rsidP="00111F56">
            <w:pPr>
              <w:ind w:right="45"/>
              <w:jc w:val="center"/>
              <w:rPr>
                <w:rFonts w:ascii="Tahoma" w:hAnsi="Tahoma" w:cs="Tahoma"/>
                <w:sz w:val="22"/>
                <w:szCs w:val="22"/>
              </w:rPr>
            </w:pPr>
            <w:r w:rsidRPr="00E67F4A">
              <w:rPr>
                <w:rFonts w:ascii="Tahoma" w:hAnsi="Tahoma" w:cs="Tahoma"/>
                <w:sz w:val="22"/>
                <w:szCs w:val="22"/>
              </w:rPr>
              <w:t>…………………………………….</w:t>
            </w:r>
          </w:p>
          <w:p w:rsidR="00442788" w:rsidRPr="00E67F4A" w:rsidRDefault="00442788" w:rsidP="00111F56">
            <w:pPr>
              <w:ind w:right="45"/>
              <w:jc w:val="center"/>
              <w:rPr>
                <w:rFonts w:ascii="Tahoma" w:hAnsi="Tahoma" w:cs="Tahoma"/>
                <w:b/>
                <w:sz w:val="22"/>
                <w:szCs w:val="22"/>
              </w:rPr>
            </w:pPr>
            <w:r w:rsidRPr="00E67F4A">
              <w:rPr>
                <w:rFonts w:ascii="Tahoma" w:hAnsi="Tahoma" w:cs="Tahoma"/>
                <w:b/>
                <w:sz w:val="22"/>
                <w:szCs w:val="22"/>
              </w:rPr>
              <w:t>Gerente General</w:t>
            </w:r>
          </w:p>
          <w:p w:rsidR="00442788" w:rsidRPr="00E67F4A" w:rsidRDefault="00442788" w:rsidP="00111F56">
            <w:pPr>
              <w:ind w:right="45"/>
              <w:jc w:val="center"/>
              <w:rPr>
                <w:rFonts w:ascii="Tahoma" w:hAnsi="Tahoma" w:cs="Tahoma"/>
                <w:bCs/>
                <w:sz w:val="22"/>
                <w:szCs w:val="22"/>
              </w:rPr>
            </w:pPr>
            <w:r w:rsidRPr="00E67F4A">
              <w:rPr>
                <w:rFonts w:ascii="Tahoma" w:hAnsi="Tahoma" w:cs="Tahoma"/>
                <w:b/>
                <w:sz w:val="22"/>
                <w:szCs w:val="22"/>
              </w:rPr>
              <w:t>ENTEL S.A.</w:t>
            </w:r>
          </w:p>
        </w:tc>
        <w:tc>
          <w:tcPr>
            <w:tcW w:w="4868" w:type="dxa"/>
          </w:tcPr>
          <w:p w:rsidR="00442788" w:rsidRPr="00E67F4A" w:rsidRDefault="00442788" w:rsidP="00111F56">
            <w:pPr>
              <w:ind w:right="45"/>
              <w:jc w:val="center"/>
              <w:rPr>
                <w:rFonts w:ascii="Tahoma" w:hAnsi="Tahoma" w:cs="Tahoma"/>
                <w:b/>
                <w:sz w:val="22"/>
                <w:szCs w:val="22"/>
              </w:rPr>
            </w:pPr>
            <w:r w:rsidRPr="00E67F4A">
              <w:rPr>
                <w:rFonts w:ascii="Tahoma" w:hAnsi="Tahoma" w:cs="Tahoma"/>
                <w:sz w:val="22"/>
                <w:szCs w:val="22"/>
              </w:rPr>
              <w:t>……………………………………………</w:t>
            </w:r>
          </w:p>
          <w:p w:rsidR="00442788" w:rsidRPr="00E67F4A" w:rsidRDefault="00442788" w:rsidP="00111F56">
            <w:pPr>
              <w:ind w:right="45"/>
              <w:jc w:val="center"/>
              <w:rPr>
                <w:rFonts w:ascii="Tahoma" w:hAnsi="Tahoma" w:cs="Tahoma"/>
                <w:b/>
                <w:sz w:val="22"/>
                <w:szCs w:val="22"/>
              </w:rPr>
            </w:pPr>
            <w:r w:rsidRPr="00E67F4A">
              <w:rPr>
                <w:rFonts w:ascii="Tahoma" w:hAnsi="Tahoma" w:cs="Tahoma"/>
                <w:b/>
                <w:sz w:val="22"/>
                <w:szCs w:val="22"/>
              </w:rPr>
              <w:t>Representante Legal</w:t>
            </w:r>
          </w:p>
          <w:p w:rsidR="00442788" w:rsidRPr="00E67F4A" w:rsidRDefault="00442788" w:rsidP="00111F56">
            <w:pPr>
              <w:jc w:val="center"/>
              <w:rPr>
                <w:rFonts w:ascii="Tahoma" w:hAnsi="Tahoma" w:cs="Tahoma"/>
                <w:b/>
                <w:sz w:val="22"/>
                <w:szCs w:val="22"/>
              </w:rPr>
            </w:pPr>
            <w:r w:rsidRPr="00E67F4A">
              <w:rPr>
                <w:rFonts w:ascii="Tahoma" w:hAnsi="Tahoma" w:cs="Tahoma"/>
                <w:b/>
                <w:sz w:val="22"/>
                <w:szCs w:val="22"/>
              </w:rPr>
              <w:t>…………………………………...</w:t>
            </w:r>
          </w:p>
        </w:tc>
      </w:tr>
    </w:tbl>
    <w:p w:rsidR="00442788" w:rsidRPr="00E67F4A" w:rsidRDefault="00442788" w:rsidP="00442788">
      <w:pPr>
        <w:spacing w:before="120"/>
        <w:jc w:val="both"/>
        <w:rPr>
          <w:rFonts w:ascii="Tahoma" w:hAnsi="Tahoma" w:cs="Tahoma"/>
          <w:sz w:val="22"/>
          <w:szCs w:val="22"/>
          <w:lang w:val="es-BO"/>
        </w:rPr>
      </w:pPr>
    </w:p>
    <w:p w:rsidR="00153E73" w:rsidRDefault="00153E73"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Default="00F714BB" w:rsidP="00442788">
      <w:pPr>
        <w:spacing w:before="120"/>
        <w:jc w:val="both"/>
        <w:rPr>
          <w:rFonts w:ascii="Tahoma" w:hAnsi="Tahoma" w:cs="Tahoma"/>
          <w:sz w:val="22"/>
          <w:szCs w:val="22"/>
          <w:lang w:val="es-BO"/>
        </w:rPr>
      </w:pPr>
    </w:p>
    <w:p w:rsidR="00F714BB" w:rsidRPr="00E67F4A" w:rsidRDefault="00F714BB" w:rsidP="00442788">
      <w:pPr>
        <w:spacing w:before="120"/>
        <w:jc w:val="both"/>
        <w:rPr>
          <w:rFonts w:ascii="Tahoma" w:hAnsi="Tahoma" w:cs="Tahoma"/>
          <w:sz w:val="22"/>
          <w:szCs w:val="22"/>
          <w:lang w:val="es-BO"/>
        </w:rPr>
      </w:pPr>
    </w:p>
    <w:p w:rsidR="00442788" w:rsidRPr="00E67F4A" w:rsidRDefault="00442788" w:rsidP="00442788">
      <w:pPr>
        <w:rPr>
          <w:rFonts w:ascii="Arial" w:hAnsi="Arial" w:cs="Arial"/>
          <w:i/>
          <w:szCs w:val="20"/>
        </w:rPr>
      </w:pPr>
    </w:p>
    <w:p w:rsidR="00384650" w:rsidRPr="00E67F4A" w:rsidRDefault="00384650">
      <w:pPr>
        <w:rPr>
          <w:rFonts w:ascii="Arial" w:hAnsi="Arial" w:cs="Arial"/>
          <w:i/>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67F4A" w:rsidRPr="00E67F4A" w:rsidTr="00111F56">
        <w:trPr>
          <w:trHeight w:val="617"/>
        </w:trPr>
        <w:tc>
          <w:tcPr>
            <w:tcW w:w="2410" w:type="dxa"/>
            <w:shd w:val="clear" w:color="auto" w:fill="004990"/>
            <w:vAlign w:val="center"/>
          </w:tcPr>
          <w:p w:rsidR="00384650" w:rsidRPr="00E67F4A" w:rsidRDefault="00384650" w:rsidP="00111F56">
            <w:pPr>
              <w:pStyle w:val="Textoindependiente3"/>
              <w:spacing w:after="0"/>
              <w:jc w:val="center"/>
              <w:rPr>
                <w:rFonts w:ascii="Tahoma" w:hAnsi="Tahoma" w:cs="Tahoma"/>
                <w:b/>
                <w:sz w:val="28"/>
                <w:szCs w:val="28"/>
                <w:lang w:val="pt-BR"/>
              </w:rPr>
            </w:pPr>
            <w:r w:rsidRPr="00E67F4A">
              <w:rPr>
                <w:rFonts w:ascii="Tahoma" w:hAnsi="Tahoma" w:cs="Tahoma"/>
                <w:b/>
                <w:sz w:val="28"/>
                <w:szCs w:val="28"/>
                <w:lang w:val="pt-BR"/>
              </w:rPr>
              <w:t>ANEXO No. 4</w:t>
            </w:r>
          </w:p>
        </w:tc>
        <w:tc>
          <w:tcPr>
            <w:tcW w:w="7365" w:type="dxa"/>
            <w:vAlign w:val="center"/>
          </w:tcPr>
          <w:p w:rsidR="00384650" w:rsidRPr="00E67F4A" w:rsidRDefault="00384650" w:rsidP="00111F56">
            <w:pPr>
              <w:ind w:left="567"/>
              <w:jc w:val="center"/>
              <w:rPr>
                <w:rFonts w:ascii="Tahoma" w:hAnsi="Tahoma" w:cs="Tahoma"/>
                <w:b/>
                <w:sz w:val="22"/>
                <w:szCs w:val="22"/>
                <w:lang w:val="pt-BR"/>
              </w:rPr>
            </w:pPr>
            <w:r w:rsidRPr="00E67F4A">
              <w:rPr>
                <w:rFonts w:ascii="Tahoma" w:hAnsi="Tahoma" w:cs="Tahoma"/>
                <w:b/>
                <w:sz w:val="22"/>
                <w:szCs w:val="22"/>
                <w:lang w:val="es-ES_tradnl"/>
              </w:rPr>
              <w:t>CAMARA DE INSPECIÓN 2FR</w:t>
            </w:r>
          </w:p>
        </w:tc>
      </w:tr>
    </w:tbl>
    <w:p w:rsidR="00442788" w:rsidRPr="00E67F4A" w:rsidRDefault="00442788" w:rsidP="00442788">
      <w:pPr>
        <w:rPr>
          <w:rFonts w:ascii="Arial" w:hAnsi="Arial" w:cs="Arial"/>
          <w:i/>
          <w:szCs w:val="20"/>
        </w:rPr>
      </w:pPr>
    </w:p>
    <w:p w:rsidR="00442788" w:rsidRPr="00E67F4A" w:rsidRDefault="00442788" w:rsidP="00442788">
      <w:pPr>
        <w:rPr>
          <w:rFonts w:ascii="Arial" w:hAnsi="Arial" w:cs="Arial"/>
          <w:i/>
          <w:szCs w:val="20"/>
        </w:rPr>
      </w:pPr>
    </w:p>
    <w:p w:rsidR="00442788" w:rsidRPr="00E67F4A" w:rsidRDefault="00442788" w:rsidP="00442788">
      <w:pPr>
        <w:rPr>
          <w:rFonts w:ascii="Arial" w:hAnsi="Arial" w:cs="Arial"/>
          <w:i/>
          <w:szCs w:val="20"/>
        </w:rPr>
      </w:pPr>
    </w:p>
    <w:p w:rsidR="00442788" w:rsidRPr="00E67F4A" w:rsidRDefault="00442788" w:rsidP="00442788">
      <w:pPr>
        <w:rPr>
          <w:rFonts w:ascii="Arial" w:hAnsi="Arial" w:cs="Arial"/>
          <w:i/>
          <w:szCs w:val="20"/>
        </w:rPr>
      </w:pPr>
    </w:p>
    <w:p w:rsidR="00014080" w:rsidRPr="00E67F4A" w:rsidRDefault="00014080" w:rsidP="00014080">
      <w:pPr>
        <w:ind w:firstLine="426"/>
        <w:rPr>
          <w:rFonts w:ascii="Tahoma" w:hAnsi="Tahoma" w:cs="Tahoma"/>
          <w:b/>
          <w:sz w:val="18"/>
          <w:szCs w:val="18"/>
          <w:lang w:eastAsia="es-BO"/>
        </w:rPr>
      </w:pPr>
    </w:p>
    <w:p w:rsidR="00014080" w:rsidRPr="00E67F4A" w:rsidRDefault="00014080" w:rsidP="00014080">
      <w:pPr>
        <w:ind w:firstLine="426"/>
        <w:rPr>
          <w:rFonts w:ascii="Tahoma" w:hAnsi="Tahoma" w:cs="Tahoma"/>
          <w:b/>
          <w:sz w:val="18"/>
          <w:szCs w:val="18"/>
          <w:lang w:eastAsia="es-BO"/>
        </w:rPr>
      </w:pPr>
      <w:r w:rsidRPr="00E67F4A">
        <w:rPr>
          <w:noProof/>
          <w:lang w:val="es-BO" w:eastAsia="es-BO"/>
        </w:rPr>
        <w:drawing>
          <wp:inline distT="0" distB="0" distL="0" distR="0" wp14:anchorId="25D14930" wp14:editId="68F18629">
            <wp:extent cx="5612130" cy="3797935"/>
            <wp:effectExtent l="0" t="0" r="0" b="0"/>
            <wp:docPr id="4" name="Imagen 1" descr="2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2FR.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3797935"/>
                    </a:xfrm>
                    <a:prstGeom prst="rect">
                      <a:avLst/>
                    </a:prstGeom>
                    <a:noFill/>
                    <a:ln>
                      <a:noFill/>
                    </a:ln>
                    <a:extLst/>
                  </pic:spPr>
                </pic:pic>
              </a:graphicData>
            </a:graphic>
          </wp:inline>
        </w:drawing>
      </w:r>
    </w:p>
    <w:sectPr w:rsidR="00014080" w:rsidRPr="00E67F4A" w:rsidSect="00F377A7">
      <w:headerReference w:type="default" r:id="rId19"/>
      <w:footerReference w:type="default" r:id="rId20"/>
      <w:pgSz w:w="12240" w:h="15840"/>
      <w:pgMar w:top="1418" w:right="113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1D9" w:rsidRDefault="00E041D9">
      <w:r>
        <w:separator/>
      </w:r>
    </w:p>
  </w:endnote>
  <w:endnote w:type="continuationSeparator" w:id="0">
    <w:p w:rsidR="00E041D9" w:rsidRDefault="00E0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2B7" w:rsidRDefault="00DB12B7" w:rsidP="00111F56">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7456" behindDoc="0" locked="0" layoutInCell="1" allowOverlap="1" wp14:anchorId="0FA2C89E" wp14:editId="72F70A3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B8B18AB" id="3 Conector recto" o:spid="_x0000_s1026" style="position:absolute;flip:x;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rsidR="00DB12B7" w:rsidRDefault="00DB12B7" w:rsidP="00111F56">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9824A7">
      <w:rPr>
        <w:b/>
        <w:bCs/>
        <w:noProof/>
      </w:rPr>
      <w:t>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824A7">
      <w:rPr>
        <w:b/>
        <w:bCs/>
        <w:noProof/>
      </w:rPr>
      <w:t>9</w:t>
    </w:r>
    <w:r>
      <w:rPr>
        <w:b/>
        <w:bCs/>
        <w:sz w:val="24"/>
        <w:szCs w:val="24"/>
      </w:rPr>
      <w:fldChar w:fldCharType="end"/>
    </w:r>
  </w:p>
  <w:p w:rsidR="00DB12B7" w:rsidRDefault="00DB12B7">
    <w:pPr>
      <w:pStyle w:val="Piedepgina"/>
    </w:pPr>
  </w:p>
  <w:p w:rsidR="00DB12B7" w:rsidRDefault="00DB12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2B7" w:rsidRPr="004C3D81" w:rsidRDefault="00DB12B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F0058C">
      <w:rPr>
        <w:rFonts w:ascii="Tahoma" w:hAnsi="Tahoma" w:cs="Tahoma"/>
        <w:b/>
        <w:noProof/>
        <w:color w:val="004990"/>
        <w:lang w:val="es-ES_tradnl"/>
      </w:rPr>
      <w:t>31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38</w:t>
    </w:r>
  </w:p>
  <w:p w:rsidR="00DB12B7" w:rsidRDefault="00DB12B7">
    <w:pPr>
      <w:pStyle w:val="Piedepgina"/>
    </w:pPr>
  </w:p>
  <w:p w:rsidR="00DB12B7" w:rsidRDefault="00DB12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1D9" w:rsidRDefault="00E041D9">
      <w:r>
        <w:separator/>
      </w:r>
    </w:p>
  </w:footnote>
  <w:footnote w:type="continuationSeparator" w:id="0">
    <w:p w:rsidR="00E041D9" w:rsidRDefault="00E041D9">
      <w:r>
        <w:continuationSeparator/>
      </w:r>
    </w:p>
  </w:footnote>
  <w:footnote w:id="1">
    <w:p w:rsidR="00DB12B7" w:rsidRPr="00C7497F" w:rsidRDefault="00DB12B7" w:rsidP="00A61ED5">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DB12B7" w:rsidRPr="00353B1C" w:rsidRDefault="00DB12B7" w:rsidP="00442788">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2B7" w:rsidRPr="00E46C8D" w:rsidRDefault="00DB12B7" w:rsidP="00111F56">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8480" behindDoc="0" locked="0" layoutInCell="1" allowOverlap="1" wp14:anchorId="6905113B" wp14:editId="0272F80D">
          <wp:simplePos x="0" y="0"/>
          <wp:positionH relativeFrom="column">
            <wp:posOffset>-119380</wp:posOffset>
          </wp:positionH>
          <wp:positionV relativeFrom="paragraph">
            <wp:posOffset>-131445</wp:posOffset>
          </wp:positionV>
          <wp:extent cx="714375" cy="541655"/>
          <wp:effectExtent l="19050" t="0" r="9525" b="0"/>
          <wp:wrapNone/>
          <wp:docPr id="1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9C6A20" w:rsidRPr="00F714BB" w:rsidRDefault="00F714BB" w:rsidP="009C6A20">
    <w:pPr>
      <w:pStyle w:val="Encabezado"/>
      <w:pBdr>
        <w:bottom w:val="single" w:sz="4" w:space="1" w:color="auto"/>
      </w:pBdr>
      <w:tabs>
        <w:tab w:val="clear" w:pos="8838"/>
      </w:tabs>
      <w:jc w:val="right"/>
      <w:rPr>
        <w:rFonts w:ascii="Tahoma" w:hAnsi="Tahoma" w:cs="Tahoma"/>
        <w:b/>
        <w:lang w:val="es-BO"/>
      </w:rPr>
    </w:pPr>
    <w:r w:rsidRPr="00F714BB">
      <w:rPr>
        <w:rFonts w:ascii="Tahoma" w:hAnsi="Tahoma" w:cs="Tahoma"/>
        <w:b/>
        <w:lang w:val="es-BO"/>
      </w:rPr>
      <w:t xml:space="preserve">Licitación Pública N° 016/2016 </w:t>
    </w:r>
  </w:p>
  <w:p w:rsidR="00DB12B7" w:rsidRPr="00F714BB" w:rsidRDefault="00F714BB" w:rsidP="00F714BB">
    <w:pPr>
      <w:pStyle w:val="Encabezado"/>
      <w:pBdr>
        <w:bottom w:val="single" w:sz="4" w:space="1" w:color="auto"/>
      </w:pBdr>
      <w:jc w:val="right"/>
      <w:rPr>
        <w:rFonts w:ascii="Tahoma" w:hAnsi="Tahoma" w:cs="Tahoma"/>
        <w:b/>
        <w:lang w:val="es-BO"/>
      </w:rPr>
    </w:pPr>
    <w:r>
      <w:rPr>
        <w:rFonts w:ascii="Tahoma" w:hAnsi="Tahoma" w:cs="Tahoma"/>
        <w:b/>
        <w:lang w:val="es-BO"/>
      </w:rPr>
      <w:t>Instalación d</w:t>
    </w:r>
    <w:r w:rsidRPr="00F714BB">
      <w:rPr>
        <w:rFonts w:ascii="Tahoma" w:hAnsi="Tahoma" w:cs="Tahoma"/>
        <w:b/>
        <w:lang w:val="es-BO"/>
      </w:rPr>
      <w:t xml:space="preserve">e Cable </w:t>
    </w:r>
    <w:r>
      <w:rPr>
        <w:rFonts w:ascii="Tahoma" w:hAnsi="Tahoma" w:cs="Tahoma"/>
        <w:b/>
        <w:lang w:val="es-BO"/>
      </w:rPr>
      <w:t>d</w:t>
    </w:r>
    <w:r w:rsidRPr="00F714BB">
      <w:rPr>
        <w:rFonts w:ascii="Tahoma" w:hAnsi="Tahoma" w:cs="Tahoma"/>
        <w:b/>
        <w:lang w:val="es-BO"/>
      </w:rPr>
      <w:t xml:space="preserve">e Fibra Óptica Aérea </w:t>
    </w:r>
    <w:r>
      <w:rPr>
        <w:rFonts w:ascii="Tahoma" w:hAnsi="Tahoma" w:cs="Tahoma"/>
        <w:b/>
        <w:lang w:val="es-BO"/>
      </w:rPr>
      <w:t>y  Subterránea y Provisión d</w:t>
    </w:r>
    <w:r w:rsidRPr="00F714BB">
      <w:rPr>
        <w:rFonts w:ascii="Tahoma" w:hAnsi="Tahoma" w:cs="Tahoma"/>
        <w:b/>
        <w:lang w:val="es-BO"/>
      </w:rPr>
      <w:t>e Materiales</w:t>
    </w:r>
  </w:p>
  <w:p w:rsidR="00DB12B7" w:rsidRDefault="00DB12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2B7" w:rsidRDefault="00DB12B7"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2336" behindDoc="0" locked="0" layoutInCell="1" allowOverlap="1" wp14:anchorId="6935434E" wp14:editId="3B63ED04">
          <wp:simplePos x="0" y="0"/>
          <wp:positionH relativeFrom="column">
            <wp:posOffset>33020</wp:posOffset>
          </wp:positionH>
          <wp:positionV relativeFrom="paragraph">
            <wp:posOffset>-83185</wp:posOffset>
          </wp:positionV>
          <wp:extent cx="690524" cy="468173"/>
          <wp:effectExtent l="0" t="0" r="0" b="8255"/>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DB12B7" w:rsidRPr="004638EA" w:rsidRDefault="00DB12B7" w:rsidP="00BA7EDE">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Licitación Pública N° 109</w:t>
    </w:r>
    <w:r w:rsidRPr="004638EA">
      <w:rPr>
        <w:rFonts w:ascii="Tahoma" w:hAnsi="Tahoma" w:cs="Tahoma"/>
        <w:b/>
        <w:color w:val="365F91"/>
        <w:lang w:val="es-BO"/>
      </w:rPr>
      <w:t>/2015</w:t>
    </w:r>
  </w:p>
  <w:p w:rsidR="00DB12B7" w:rsidRPr="00003973" w:rsidRDefault="00DB12B7" w:rsidP="00BA7EDE">
    <w:pPr>
      <w:pStyle w:val="Encabezado"/>
      <w:pBdr>
        <w:bottom w:val="single" w:sz="4" w:space="1" w:color="auto"/>
      </w:pBdr>
      <w:jc w:val="right"/>
      <w:rPr>
        <w:rFonts w:ascii="Tahoma" w:hAnsi="Tahoma" w:cs="Tahoma"/>
        <w:b/>
        <w:color w:val="004990"/>
        <w:lang w:val="es-BO"/>
      </w:rPr>
    </w:pPr>
    <w:r w:rsidRPr="004638EA">
      <w:rPr>
        <w:rFonts w:ascii="Tahoma" w:hAnsi="Tahoma" w:cs="Tahoma"/>
        <w:b/>
        <w:color w:val="365F91"/>
        <w:lang w:val="es-BO"/>
      </w:rPr>
      <w:tab/>
    </w:r>
    <w:r w:rsidRPr="00384650">
      <w:rPr>
        <w:rFonts w:ascii="Tahoma" w:hAnsi="Tahoma" w:cs="Tahoma"/>
        <w:b/>
        <w:color w:val="004990"/>
        <w:lang w:val="es-BO"/>
      </w:rPr>
      <w:t>PROVISIÓN DE SERVICIOS DE INSTALACIÓN DE CABLE DE FIBRA ÓPTICA SUBTERRÁNEA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08D23B5"/>
    <w:multiLevelType w:val="multilevel"/>
    <w:tmpl w:val="1B14264C"/>
    <w:lvl w:ilvl="0">
      <w:start w:val="3"/>
      <w:numFmt w:val="decimal"/>
      <w:lvlText w:val="%1."/>
      <w:lvlJc w:val="left"/>
      <w:pPr>
        <w:ind w:left="432" w:hanging="432"/>
      </w:pPr>
      <w:rPr>
        <w:rFonts w:hint="default"/>
        <w:b/>
        <w:i w:val="0"/>
      </w:rPr>
    </w:lvl>
    <w:lvl w:ilvl="1">
      <w:start w:val="2"/>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440" w:hanging="144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800" w:hanging="1800"/>
      </w:pPr>
      <w:rPr>
        <w:rFonts w:hint="default"/>
        <w:b/>
        <w:i w:val="0"/>
      </w:rPr>
    </w:lvl>
    <w:lvl w:ilvl="7">
      <w:start w:val="1"/>
      <w:numFmt w:val="decimal"/>
      <w:lvlText w:val="%1.%2.%3.%4.%5.%6.%7.%8."/>
      <w:lvlJc w:val="left"/>
      <w:pPr>
        <w:ind w:left="2160" w:hanging="2160"/>
      </w:pPr>
      <w:rPr>
        <w:rFonts w:hint="default"/>
        <w:b/>
        <w:i w:val="0"/>
      </w:rPr>
    </w:lvl>
    <w:lvl w:ilvl="8">
      <w:start w:val="1"/>
      <w:numFmt w:val="decimal"/>
      <w:lvlText w:val="%1.%2.%3.%4.%5.%6.%7.%8.%9."/>
      <w:lvlJc w:val="left"/>
      <w:pPr>
        <w:ind w:left="2160" w:hanging="2160"/>
      </w:pPr>
      <w:rPr>
        <w:rFonts w:hint="default"/>
        <w:b/>
        <w:i w:val="0"/>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9">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8735E68"/>
    <w:multiLevelType w:val="multilevel"/>
    <w:tmpl w:val="FC944912"/>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nsid w:val="6C3F0A13"/>
    <w:multiLevelType w:val="hybridMultilevel"/>
    <w:tmpl w:val="0518BCB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5"/>
  </w:num>
  <w:num w:numId="3">
    <w:abstractNumId w:val="25"/>
  </w:num>
  <w:num w:numId="4">
    <w:abstractNumId w:val="23"/>
  </w:num>
  <w:num w:numId="5">
    <w:abstractNumId w:val="5"/>
  </w:num>
  <w:num w:numId="6">
    <w:abstractNumId w:val="18"/>
  </w:num>
  <w:num w:numId="7">
    <w:abstractNumId w:val="9"/>
  </w:num>
  <w:num w:numId="8">
    <w:abstractNumId w:val="4"/>
  </w:num>
  <w:num w:numId="9">
    <w:abstractNumId w:val="38"/>
  </w:num>
  <w:num w:numId="10">
    <w:abstractNumId w:val="14"/>
  </w:num>
  <w:num w:numId="11">
    <w:abstractNumId w:val="30"/>
  </w:num>
  <w:num w:numId="12">
    <w:abstractNumId w:val="40"/>
  </w:num>
  <w:num w:numId="13">
    <w:abstractNumId w:val="39"/>
  </w:num>
  <w:num w:numId="14">
    <w:abstractNumId w:val="11"/>
  </w:num>
  <w:num w:numId="15">
    <w:abstractNumId w:val="13"/>
  </w:num>
  <w:num w:numId="16">
    <w:abstractNumId w:val="22"/>
  </w:num>
  <w:num w:numId="17">
    <w:abstractNumId w:val="27"/>
  </w:num>
  <w:num w:numId="18">
    <w:abstractNumId w:val="32"/>
  </w:num>
  <w:num w:numId="19">
    <w:abstractNumId w:val="21"/>
  </w:num>
  <w:num w:numId="20">
    <w:abstractNumId w:val="16"/>
  </w:num>
  <w:num w:numId="21">
    <w:abstractNumId w:val="7"/>
  </w:num>
  <w:num w:numId="22">
    <w:abstractNumId w:val="24"/>
  </w:num>
  <w:num w:numId="23">
    <w:abstractNumId w:val="35"/>
  </w:num>
  <w:num w:numId="24">
    <w:abstractNumId w:val="29"/>
  </w:num>
  <w:num w:numId="25">
    <w:abstractNumId w:val="34"/>
  </w:num>
  <w:num w:numId="26">
    <w:abstractNumId w:val="0"/>
  </w:num>
  <w:num w:numId="27">
    <w:abstractNumId w:val="10"/>
  </w:num>
  <w:num w:numId="28">
    <w:abstractNumId w:val="36"/>
  </w:num>
  <w:num w:numId="29">
    <w:abstractNumId w:val="37"/>
  </w:num>
  <w:num w:numId="30">
    <w:abstractNumId w:val="2"/>
  </w:num>
  <w:num w:numId="31">
    <w:abstractNumId w:val="8"/>
  </w:num>
  <w:num w:numId="32">
    <w:abstractNumId w:val="26"/>
  </w:num>
  <w:num w:numId="33">
    <w:abstractNumId w:val="20"/>
  </w:num>
  <w:num w:numId="34">
    <w:abstractNumId w:val="12"/>
  </w:num>
  <w:num w:numId="35">
    <w:abstractNumId w:val="28"/>
  </w:num>
  <w:num w:numId="3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3"/>
  </w:num>
  <w:num w:numId="40">
    <w:abstractNumId w:val="31"/>
  </w:num>
  <w:num w:numId="41">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lignBordersAndEdges/>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6654"/>
    <w:rsid w:val="00007421"/>
    <w:rsid w:val="00007591"/>
    <w:rsid w:val="000101C8"/>
    <w:rsid w:val="00013010"/>
    <w:rsid w:val="00014080"/>
    <w:rsid w:val="00014AAE"/>
    <w:rsid w:val="000151EB"/>
    <w:rsid w:val="0001601D"/>
    <w:rsid w:val="00016100"/>
    <w:rsid w:val="000162CE"/>
    <w:rsid w:val="000169F5"/>
    <w:rsid w:val="00017B9E"/>
    <w:rsid w:val="00021992"/>
    <w:rsid w:val="000236F6"/>
    <w:rsid w:val="00025267"/>
    <w:rsid w:val="00025D3A"/>
    <w:rsid w:val="00027666"/>
    <w:rsid w:val="00031D69"/>
    <w:rsid w:val="000421B8"/>
    <w:rsid w:val="00042ED1"/>
    <w:rsid w:val="00047636"/>
    <w:rsid w:val="0004797A"/>
    <w:rsid w:val="0005679E"/>
    <w:rsid w:val="00057B37"/>
    <w:rsid w:val="00057E8D"/>
    <w:rsid w:val="00062A3F"/>
    <w:rsid w:val="000630A8"/>
    <w:rsid w:val="00067026"/>
    <w:rsid w:val="00071FE3"/>
    <w:rsid w:val="000723A5"/>
    <w:rsid w:val="000729A6"/>
    <w:rsid w:val="00072C1C"/>
    <w:rsid w:val="000733B3"/>
    <w:rsid w:val="00075870"/>
    <w:rsid w:val="000829EE"/>
    <w:rsid w:val="00086388"/>
    <w:rsid w:val="00092770"/>
    <w:rsid w:val="00094700"/>
    <w:rsid w:val="000A09C9"/>
    <w:rsid w:val="000A38F5"/>
    <w:rsid w:val="000A5C65"/>
    <w:rsid w:val="000B2A39"/>
    <w:rsid w:val="000B423F"/>
    <w:rsid w:val="000B6395"/>
    <w:rsid w:val="000C4932"/>
    <w:rsid w:val="000C7B95"/>
    <w:rsid w:val="000D08D2"/>
    <w:rsid w:val="000D1046"/>
    <w:rsid w:val="000D11C9"/>
    <w:rsid w:val="000D1536"/>
    <w:rsid w:val="000D6FDE"/>
    <w:rsid w:val="000E1807"/>
    <w:rsid w:val="000E20B0"/>
    <w:rsid w:val="000E25CD"/>
    <w:rsid w:val="000E577E"/>
    <w:rsid w:val="000E6A00"/>
    <w:rsid w:val="000F41EA"/>
    <w:rsid w:val="000F54FA"/>
    <w:rsid w:val="000F751E"/>
    <w:rsid w:val="00100465"/>
    <w:rsid w:val="00100FD0"/>
    <w:rsid w:val="00101E78"/>
    <w:rsid w:val="00105572"/>
    <w:rsid w:val="00107538"/>
    <w:rsid w:val="00107965"/>
    <w:rsid w:val="0011024D"/>
    <w:rsid w:val="001109C9"/>
    <w:rsid w:val="00110DD5"/>
    <w:rsid w:val="001112D4"/>
    <w:rsid w:val="00111E42"/>
    <w:rsid w:val="00111F56"/>
    <w:rsid w:val="00113D9F"/>
    <w:rsid w:val="0011558D"/>
    <w:rsid w:val="00115EB7"/>
    <w:rsid w:val="00122EC0"/>
    <w:rsid w:val="00133A2D"/>
    <w:rsid w:val="00136EFB"/>
    <w:rsid w:val="00140BA9"/>
    <w:rsid w:val="0014101D"/>
    <w:rsid w:val="00141FB3"/>
    <w:rsid w:val="00147AAA"/>
    <w:rsid w:val="00147EF7"/>
    <w:rsid w:val="00151D91"/>
    <w:rsid w:val="00152125"/>
    <w:rsid w:val="00152E5F"/>
    <w:rsid w:val="00153E73"/>
    <w:rsid w:val="00154404"/>
    <w:rsid w:val="00156433"/>
    <w:rsid w:val="0016265C"/>
    <w:rsid w:val="0016265F"/>
    <w:rsid w:val="00163803"/>
    <w:rsid w:val="0016534F"/>
    <w:rsid w:val="00165551"/>
    <w:rsid w:val="001655AA"/>
    <w:rsid w:val="001702A0"/>
    <w:rsid w:val="00172EB6"/>
    <w:rsid w:val="0017367B"/>
    <w:rsid w:val="001754B0"/>
    <w:rsid w:val="0018516A"/>
    <w:rsid w:val="0018564F"/>
    <w:rsid w:val="00186F2B"/>
    <w:rsid w:val="00190160"/>
    <w:rsid w:val="001911F5"/>
    <w:rsid w:val="0019128F"/>
    <w:rsid w:val="00192B92"/>
    <w:rsid w:val="001949C7"/>
    <w:rsid w:val="0019523A"/>
    <w:rsid w:val="00196127"/>
    <w:rsid w:val="001A212B"/>
    <w:rsid w:val="001A416D"/>
    <w:rsid w:val="001A7715"/>
    <w:rsid w:val="001B080A"/>
    <w:rsid w:val="001B169E"/>
    <w:rsid w:val="001B20E2"/>
    <w:rsid w:val="001B2591"/>
    <w:rsid w:val="001B48CC"/>
    <w:rsid w:val="001B66CE"/>
    <w:rsid w:val="001B74E9"/>
    <w:rsid w:val="001C2875"/>
    <w:rsid w:val="001C3239"/>
    <w:rsid w:val="001C35BD"/>
    <w:rsid w:val="001C3F80"/>
    <w:rsid w:val="001C4BAA"/>
    <w:rsid w:val="001C5772"/>
    <w:rsid w:val="001C6005"/>
    <w:rsid w:val="001D3139"/>
    <w:rsid w:val="001D773B"/>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128D9"/>
    <w:rsid w:val="00212A0A"/>
    <w:rsid w:val="00212F70"/>
    <w:rsid w:val="0021609B"/>
    <w:rsid w:val="00216D22"/>
    <w:rsid w:val="002173EA"/>
    <w:rsid w:val="00220F24"/>
    <w:rsid w:val="00221A75"/>
    <w:rsid w:val="00224726"/>
    <w:rsid w:val="00224732"/>
    <w:rsid w:val="002275B2"/>
    <w:rsid w:val="00230485"/>
    <w:rsid w:val="00231C20"/>
    <w:rsid w:val="00232ABF"/>
    <w:rsid w:val="00234A8A"/>
    <w:rsid w:val="00234F5E"/>
    <w:rsid w:val="00235AEB"/>
    <w:rsid w:val="00237D52"/>
    <w:rsid w:val="002412B6"/>
    <w:rsid w:val="002423E6"/>
    <w:rsid w:val="0024258D"/>
    <w:rsid w:val="00242C43"/>
    <w:rsid w:val="00243D58"/>
    <w:rsid w:val="00244C2B"/>
    <w:rsid w:val="00246345"/>
    <w:rsid w:val="00247013"/>
    <w:rsid w:val="00247632"/>
    <w:rsid w:val="00247FFD"/>
    <w:rsid w:val="002526CE"/>
    <w:rsid w:val="00254075"/>
    <w:rsid w:val="00255D3D"/>
    <w:rsid w:val="00256562"/>
    <w:rsid w:val="00257599"/>
    <w:rsid w:val="0025778B"/>
    <w:rsid w:val="00260215"/>
    <w:rsid w:val="002625F4"/>
    <w:rsid w:val="00266740"/>
    <w:rsid w:val="00266D6B"/>
    <w:rsid w:val="00267662"/>
    <w:rsid w:val="002705DF"/>
    <w:rsid w:val="0027289C"/>
    <w:rsid w:val="00272CF3"/>
    <w:rsid w:val="0027510F"/>
    <w:rsid w:val="00276748"/>
    <w:rsid w:val="002771EE"/>
    <w:rsid w:val="0028113B"/>
    <w:rsid w:val="0028188C"/>
    <w:rsid w:val="002837F3"/>
    <w:rsid w:val="0028399F"/>
    <w:rsid w:val="00283B43"/>
    <w:rsid w:val="0028519F"/>
    <w:rsid w:val="00291BC9"/>
    <w:rsid w:val="00296CBB"/>
    <w:rsid w:val="00296FC7"/>
    <w:rsid w:val="002973D2"/>
    <w:rsid w:val="00297954"/>
    <w:rsid w:val="002A0C10"/>
    <w:rsid w:val="002A1C2F"/>
    <w:rsid w:val="002A33D6"/>
    <w:rsid w:val="002A4B78"/>
    <w:rsid w:val="002A4D1B"/>
    <w:rsid w:val="002A739A"/>
    <w:rsid w:val="002B1616"/>
    <w:rsid w:val="002B2462"/>
    <w:rsid w:val="002B30E9"/>
    <w:rsid w:val="002B4058"/>
    <w:rsid w:val="002B51D8"/>
    <w:rsid w:val="002B66DF"/>
    <w:rsid w:val="002C1074"/>
    <w:rsid w:val="002C1093"/>
    <w:rsid w:val="002C2677"/>
    <w:rsid w:val="002C3226"/>
    <w:rsid w:val="002C3600"/>
    <w:rsid w:val="002C47C9"/>
    <w:rsid w:val="002D3D46"/>
    <w:rsid w:val="002D555B"/>
    <w:rsid w:val="002D622B"/>
    <w:rsid w:val="002E1E8A"/>
    <w:rsid w:val="002E49C1"/>
    <w:rsid w:val="002E6BF0"/>
    <w:rsid w:val="002E7001"/>
    <w:rsid w:val="002E7187"/>
    <w:rsid w:val="002F1204"/>
    <w:rsid w:val="002F3600"/>
    <w:rsid w:val="002F421B"/>
    <w:rsid w:val="002F5046"/>
    <w:rsid w:val="002F5D97"/>
    <w:rsid w:val="0030037F"/>
    <w:rsid w:val="0030079D"/>
    <w:rsid w:val="003019C3"/>
    <w:rsid w:val="00301A70"/>
    <w:rsid w:val="003038BE"/>
    <w:rsid w:val="00303CE7"/>
    <w:rsid w:val="0030687C"/>
    <w:rsid w:val="00306913"/>
    <w:rsid w:val="0031592A"/>
    <w:rsid w:val="003204B3"/>
    <w:rsid w:val="0032182A"/>
    <w:rsid w:val="00321867"/>
    <w:rsid w:val="00326183"/>
    <w:rsid w:val="00327DA0"/>
    <w:rsid w:val="00330552"/>
    <w:rsid w:val="00330B24"/>
    <w:rsid w:val="0033141A"/>
    <w:rsid w:val="003326CC"/>
    <w:rsid w:val="00333C2C"/>
    <w:rsid w:val="0033524D"/>
    <w:rsid w:val="00337681"/>
    <w:rsid w:val="0034393A"/>
    <w:rsid w:val="003463AB"/>
    <w:rsid w:val="0035244E"/>
    <w:rsid w:val="00353AD0"/>
    <w:rsid w:val="0036295B"/>
    <w:rsid w:val="00362E62"/>
    <w:rsid w:val="0036430B"/>
    <w:rsid w:val="0036485C"/>
    <w:rsid w:val="00365802"/>
    <w:rsid w:val="00365F48"/>
    <w:rsid w:val="00367DCF"/>
    <w:rsid w:val="00370549"/>
    <w:rsid w:val="00373C1B"/>
    <w:rsid w:val="00380F9D"/>
    <w:rsid w:val="00384650"/>
    <w:rsid w:val="00384FD5"/>
    <w:rsid w:val="00386738"/>
    <w:rsid w:val="00386CFF"/>
    <w:rsid w:val="00387450"/>
    <w:rsid w:val="003877F5"/>
    <w:rsid w:val="003908E5"/>
    <w:rsid w:val="00393ECA"/>
    <w:rsid w:val="00393ED2"/>
    <w:rsid w:val="00394B50"/>
    <w:rsid w:val="00397BB3"/>
    <w:rsid w:val="00397D11"/>
    <w:rsid w:val="003A139C"/>
    <w:rsid w:val="003A283A"/>
    <w:rsid w:val="003A2D35"/>
    <w:rsid w:val="003A3046"/>
    <w:rsid w:val="003A58FE"/>
    <w:rsid w:val="003A625B"/>
    <w:rsid w:val="003B0101"/>
    <w:rsid w:val="003B4A90"/>
    <w:rsid w:val="003C0C2D"/>
    <w:rsid w:val="003C4319"/>
    <w:rsid w:val="003C5EDD"/>
    <w:rsid w:val="003C619F"/>
    <w:rsid w:val="003D0298"/>
    <w:rsid w:val="003D1C64"/>
    <w:rsid w:val="003D5156"/>
    <w:rsid w:val="003E2286"/>
    <w:rsid w:val="003E36AA"/>
    <w:rsid w:val="003E5048"/>
    <w:rsid w:val="003F1333"/>
    <w:rsid w:val="003F17C4"/>
    <w:rsid w:val="003F1D29"/>
    <w:rsid w:val="003F2DDE"/>
    <w:rsid w:val="003F3499"/>
    <w:rsid w:val="003F5F0D"/>
    <w:rsid w:val="003F7E9B"/>
    <w:rsid w:val="004001F3"/>
    <w:rsid w:val="004023C1"/>
    <w:rsid w:val="004026DA"/>
    <w:rsid w:val="00402C68"/>
    <w:rsid w:val="00403334"/>
    <w:rsid w:val="00407B23"/>
    <w:rsid w:val="004115F6"/>
    <w:rsid w:val="00411DF3"/>
    <w:rsid w:val="004136A9"/>
    <w:rsid w:val="00415E6E"/>
    <w:rsid w:val="0041662D"/>
    <w:rsid w:val="004238F2"/>
    <w:rsid w:val="00423D46"/>
    <w:rsid w:val="0042492C"/>
    <w:rsid w:val="00425049"/>
    <w:rsid w:val="0042667A"/>
    <w:rsid w:val="00426F58"/>
    <w:rsid w:val="00427BFE"/>
    <w:rsid w:val="00427C83"/>
    <w:rsid w:val="00430273"/>
    <w:rsid w:val="004322E9"/>
    <w:rsid w:val="00435402"/>
    <w:rsid w:val="004355ED"/>
    <w:rsid w:val="0043727C"/>
    <w:rsid w:val="00440018"/>
    <w:rsid w:val="00442788"/>
    <w:rsid w:val="0044423C"/>
    <w:rsid w:val="00447A35"/>
    <w:rsid w:val="00450A1E"/>
    <w:rsid w:val="00454933"/>
    <w:rsid w:val="00455E74"/>
    <w:rsid w:val="00455EE3"/>
    <w:rsid w:val="004571AF"/>
    <w:rsid w:val="00462D6B"/>
    <w:rsid w:val="0046308D"/>
    <w:rsid w:val="004635A6"/>
    <w:rsid w:val="0046662C"/>
    <w:rsid w:val="004709BB"/>
    <w:rsid w:val="00473E2C"/>
    <w:rsid w:val="00473E69"/>
    <w:rsid w:val="004757D0"/>
    <w:rsid w:val="00475ED1"/>
    <w:rsid w:val="00477DB8"/>
    <w:rsid w:val="0048057A"/>
    <w:rsid w:val="0048285E"/>
    <w:rsid w:val="00483AB7"/>
    <w:rsid w:val="004933D3"/>
    <w:rsid w:val="00494E6A"/>
    <w:rsid w:val="00495BAB"/>
    <w:rsid w:val="004A108D"/>
    <w:rsid w:val="004A2984"/>
    <w:rsid w:val="004A74DD"/>
    <w:rsid w:val="004B2377"/>
    <w:rsid w:val="004B31FA"/>
    <w:rsid w:val="004B423D"/>
    <w:rsid w:val="004B5906"/>
    <w:rsid w:val="004B602A"/>
    <w:rsid w:val="004B67FC"/>
    <w:rsid w:val="004C086B"/>
    <w:rsid w:val="004C38F5"/>
    <w:rsid w:val="004C3D81"/>
    <w:rsid w:val="004C4476"/>
    <w:rsid w:val="004C5AD7"/>
    <w:rsid w:val="004C6385"/>
    <w:rsid w:val="004C6F4F"/>
    <w:rsid w:val="004C77AF"/>
    <w:rsid w:val="004D07BD"/>
    <w:rsid w:val="004D144D"/>
    <w:rsid w:val="004D37C1"/>
    <w:rsid w:val="004D5D47"/>
    <w:rsid w:val="004D5FC7"/>
    <w:rsid w:val="004D7985"/>
    <w:rsid w:val="004E35DB"/>
    <w:rsid w:val="004E5D1C"/>
    <w:rsid w:val="004F04D2"/>
    <w:rsid w:val="004F477A"/>
    <w:rsid w:val="004F4AF8"/>
    <w:rsid w:val="004F697B"/>
    <w:rsid w:val="00503092"/>
    <w:rsid w:val="005059F9"/>
    <w:rsid w:val="005101FD"/>
    <w:rsid w:val="00510D3A"/>
    <w:rsid w:val="005113EF"/>
    <w:rsid w:val="00511895"/>
    <w:rsid w:val="00513E67"/>
    <w:rsid w:val="00517194"/>
    <w:rsid w:val="0052019B"/>
    <w:rsid w:val="00520739"/>
    <w:rsid w:val="00521169"/>
    <w:rsid w:val="00522850"/>
    <w:rsid w:val="00524273"/>
    <w:rsid w:val="00524A15"/>
    <w:rsid w:val="005305D3"/>
    <w:rsid w:val="00530DFC"/>
    <w:rsid w:val="0053130A"/>
    <w:rsid w:val="0053296E"/>
    <w:rsid w:val="0053424E"/>
    <w:rsid w:val="0053434D"/>
    <w:rsid w:val="00540AE8"/>
    <w:rsid w:val="005428F5"/>
    <w:rsid w:val="0054591C"/>
    <w:rsid w:val="00545E6C"/>
    <w:rsid w:val="00547972"/>
    <w:rsid w:val="00550342"/>
    <w:rsid w:val="00552B0E"/>
    <w:rsid w:val="00555A58"/>
    <w:rsid w:val="00555BE6"/>
    <w:rsid w:val="0055697F"/>
    <w:rsid w:val="00561143"/>
    <w:rsid w:val="0056482B"/>
    <w:rsid w:val="005649CE"/>
    <w:rsid w:val="00565971"/>
    <w:rsid w:val="00575C0F"/>
    <w:rsid w:val="00577D9F"/>
    <w:rsid w:val="005817F3"/>
    <w:rsid w:val="005822A1"/>
    <w:rsid w:val="0058313F"/>
    <w:rsid w:val="00586013"/>
    <w:rsid w:val="00591092"/>
    <w:rsid w:val="005911CF"/>
    <w:rsid w:val="0059447A"/>
    <w:rsid w:val="00594D44"/>
    <w:rsid w:val="0059515A"/>
    <w:rsid w:val="005A05E5"/>
    <w:rsid w:val="005A0ED2"/>
    <w:rsid w:val="005A46FB"/>
    <w:rsid w:val="005A567A"/>
    <w:rsid w:val="005A5BD2"/>
    <w:rsid w:val="005A7201"/>
    <w:rsid w:val="005A7250"/>
    <w:rsid w:val="005B0352"/>
    <w:rsid w:val="005B04A6"/>
    <w:rsid w:val="005B3AD8"/>
    <w:rsid w:val="005B40D9"/>
    <w:rsid w:val="005B4B68"/>
    <w:rsid w:val="005B61DD"/>
    <w:rsid w:val="005B6346"/>
    <w:rsid w:val="005C0928"/>
    <w:rsid w:val="005C0D9C"/>
    <w:rsid w:val="005C1576"/>
    <w:rsid w:val="005C15E4"/>
    <w:rsid w:val="005C61DC"/>
    <w:rsid w:val="005D0059"/>
    <w:rsid w:val="005D025A"/>
    <w:rsid w:val="005D06B6"/>
    <w:rsid w:val="005D38C6"/>
    <w:rsid w:val="005D4E12"/>
    <w:rsid w:val="005D5D5E"/>
    <w:rsid w:val="005D6C91"/>
    <w:rsid w:val="005D6CD8"/>
    <w:rsid w:val="005E1529"/>
    <w:rsid w:val="005E2BE5"/>
    <w:rsid w:val="005F3973"/>
    <w:rsid w:val="005F3F98"/>
    <w:rsid w:val="005F4443"/>
    <w:rsid w:val="005F4EDA"/>
    <w:rsid w:val="005F60D9"/>
    <w:rsid w:val="005F7AA6"/>
    <w:rsid w:val="006027BE"/>
    <w:rsid w:val="00612356"/>
    <w:rsid w:val="00612DF9"/>
    <w:rsid w:val="006136EC"/>
    <w:rsid w:val="00614411"/>
    <w:rsid w:val="00614B64"/>
    <w:rsid w:val="00614FDE"/>
    <w:rsid w:val="006155DF"/>
    <w:rsid w:val="006173F9"/>
    <w:rsid w:val="006205A2"/>
    <w:rsid w:val="0062062B"/>
    <w:rsid w:val="00620BC9"/>
    <w:rsid w:val="00623E29"/>
    <w:rsid w:val="006243B0"/>
    <w:rsid w:val="00625993"/>
    <w:rsid w:val="0062719B"/>
    <w:rsid w:val="00627D7C"/>
    <w:rsid w:val="00630560"/>
    <w:rsid w:val="00634F10"/>
    <w:rsid w:val="00637143"/>
    <w:rsid w:val="00641054"/>
    <w:rsid w:val="0064150D"/>
    <w:rsid w:val="00644689"/>
    <w:rsid w:val="006460F4"/>
    <w:rsid w:val="00647910"/>
    <w:rsid w:val="006518E2"/>
    <w:rsid w:val="00653147"/>
    <w:rsid w:val="00653367"/>
    <w:rsid w:val="00654BEB"/>
    <w:rsid w:val="00654E08"/>
    <w:rsid w:val="00655D39"/>
    <w:rsid w:val="00662AB4"/>
    <w:rsid w:val="006634EA"/>
    <w:rsid w:val="00664089"/>
    <w:rsid w:val="00666AE9"/>
    <w:rsid w:val="00667D29"/>
    <w:rsid w:val="00670DF7"/>
    <w:rsid w:val="00671401"/>
    <w:rsid w:val="00671C75"/>
    <w:rsid w:val="006736CF"/>
    <w:rsid w:val="00675538"/>
    <w:rsid w:val="006758FA"/>
    <w:rsid w:val="00675A11"/>
    <w:rsid w:val="006768BD"/>
    <w:rsid w:val="0068443A"/>
    <w:rsid w:val="00684991"/>
    <w:rsid w:val="0068543F"/>
    <w:rsid w:val="006871A6"/>
    <w:rsid w:val="0068764A"/>
    <w:rsid w:val="00690472"/>
    <w:rsid w:val="0069280E"/>
    <w:rsid w:val="00692B14"/>
    <w:rsid w:val="00696B12"/>
    <w:rsid w:val="00696BC5"/>
    <w:rsid w:val="0069719F"/>
    <w:rsid w:val="006A0602"/>
    <w:rsid w:val="006A1827"/>
    <w:rsid w:val="006A2722"/>
    <w:rsid w:val="006A4381"/>
    <w:rsid w:val="006A52BA"/>
    <w:rsid w:val="006A5A07"/>
    <w:rsid w:val="006A665C"/>
    <w:rsid w:val="006B0B25"/>
    <w:rsid w:val="006B421C"/>
    <w:rsid w:val="006C5586"/>
    <w:rsid w:val="006C59BB"/>
    <w:rsid w:val="006C5ED5"/>
    <w:rsid w:val="006C7389"/>
    <w:rsid w:val="006D0D8C"/>
    <w:rsid w:val="006D2CFF"/>
    <w:rsid w:val="006D2E44"/>
    <w:rsid w:val="006D429F"/>
    <w:rsid w:val="006D693B"/>
    <w:rsid w:val="006E1FF1"/>
    <w:rsid w:val="006E2CC9"/>
    <w:rsid w:val="006E40F9"/>
    <w:rsid w:val="006E48AC"/>
    <w:rsid w:val="006E7349"/>
    <w:rsid w:val="006F0B5C"/>
    <w:rsid w:val="006F0C5C"/>
    <w:rsid w:val="006F30EC"/>
    <w:rsid w:val="006F68F7"/>
    <w:rsid w:val="00700A64"/>
    <w:rsid w:val="00700B8A"/>
    <w:rsid w:val="00702610"/>
    <w:rsid w:val="00703E2A"/>
    <w:rsid w:val="00711123"/>
    <w:rsid w:val="0071228C"/>
    <w:rsid w:val="00713242"/>
    <w:rsid w:val="007136C6"/>
    <w:rsid w:val="00713F71"/>
    <w:rsid w:val="00715AC9"/>
    <w:rsid w:val="00722883"/>
    <w:rsid w:val="00723550"/>
    <w:rsid w:val="00723AA6"/>
    <w:rsid w:val="00724AF4"/>
    <w:rsid w:val="00724CE2"/>
    <w:rsid w:val="007259DC"/>
    <w:rsid w:val="00725FA0"/>
    <w:rsid w:val="0072607F"/>
    <w:rsid w:val="00730E2A"/>
    <w:rsid w:val="007314F6"/>
    <w:rsid w:val="00731825"/>
    <w:rsid w:val="00732DAD"/>
    <w:rsid w:val="00734538"/>
    <w:rsid w:val="0073600B"/>
    <w:rsid w:val="00736FF1"/>
    <w:rsid w:val="00741CAC"/>
    <w:rsid w:val="007420AF"/>
    <w:rsid w:val="007458E5"/>
    <w:rsid w:val="00745C83"/>
    <w:rsid w:val="00746908"/>
    <w:rsid w:val="00747E29"/>
    <w:rsid w:val="00753655"/>
    <w:rsid w:val="00755B71"/>
    <w:rsid w:val="00755EF4"/>
    <w:rsid w:val="00756CB6"/>
    <w:rsid w:val="00762D7F"/>
    <w:rsid w:val="00762D89"/>
    <w:rsid w:val="00763500"/>
    <w:rsid w:val="00763D74"/>
    <w:rsid w:val="00766F76"/>
    <w:rsid w:val="00770D5A"/>
    <w:rsid w:val="00775B4B"/>
    <w:rsid w:val="00776C62"/>
    <w:rsid w:val="00777777"/>
    <w:rsid w:val="00777E0E"/>
    <w:rsid w:val="00777FAB"/>
    <w:rsid w:val="00780BA7"/>
    <w:rsid w:val="00780FD6"/>
    <w:rsid w:val="0078328B"/>
    <w:rsid w:val="00784C20"/>
    <w:rsid w:val="00786B92"/>
    <w:rsid w:val="0079131E"/>
    <w:rsid w:val="00791A8F"/>
    <w:rsid w:val="007967BA"/>
    <w:rsid w:val="00796C0C"/>
    <w:rsid w:val="007978DB"/>
    <w:rsid w:val="007A1E2F"/>
    <w:rsid w:val="007A3E4E"/>
    <w:rsid w:val="007A601D"/>
    <w:rsid w:val="007A6EFE"/>
    <w:rsid w:val="007A75AB"/>
    <w:rsid w:val="007B011B"/>
    <w:rsid w:val="007B102F"/>
    <w:rsid w:val="007B1933"/>
    <w:rsid w:val="007B4303"/>
    <w:rsid w:val="007B4D77"/>
    <w:rsid w:val="007B60A3"/>
    <w:rsid w:val="007B6DB1"/>
    <w:rsid w:val="007B75FB"/>
    <w:rsid w:val="007B7AC2"/>
    <w:rsid w:val="007C1A0C"/>
    <w:rsid w:val="007C3B60"/>
    <w:rsid w:val="007C7960"/>
    <w:rsid w:val="007D0A76"/>
    <w:rsid w:val="007D1257"/>
    <w:rsid w:val="007D5EC1"/>
    <w:rsid w:val="007D640D"/>
    <w:rsid w:val="007D6537"/>
    <w:rsid w:val="007D6D40"/>
    <w:rsid w:val="007D7FEC"/>
    <w:rsid w:val="007E0512"/>
    <w:rsid w:val="007E0A55"/>
    <w:rsid w:val="007E1C47"/>
    <w:rsid w:val="007E317F"/>
    <w:rsid w:val="007E34C8"/>
    <w:rsid w:val="007E5AA1"/>
    <w:rsid w:val="007F2C70"/>
    <w:rsid w:val="007F4A49"/>
    <w:rsid w:val="007F737F"/>
    <w:rsid w:val="00801B09"/>
    <w:rsid w:val="00802038"/>
    <w:rsid w:val="008026A5"/>
    <w:rsid w:val="00803ABC"/>
    <w:rsid w:val="00803BAB"/>
    <w:rsid w:val="00807054"/>
    <w:rsid w:val="0081384E"/>
    <w:rsid w:val="00814FF5"/>
    <w:rsid w:val="00822E0D"/>
    <w:rsid w:val="00824B9A"/>
    <w:rsid w:val="00824E01"/>
    <w:rsid w:val="00825050"/>
    <w:rsid w:val="008251E1"/>
    <w:rsid w:val="00825C7C"/>
    <w:rsid w:val="0083006A"/>
    <w:rsid w:val="00831091"/>
    <w:rsid w:val="00831EF4"/>
    <w:rsid w:val="00832A1C"/>
    <w:rsid w:val="008330A7"/>
    <w:rsid w:val="00833AD9"/>
    <w:rsid w:val="008340CE"/>
    <w:rsid w:val="008358BD"/>
    <w:rsid w:val="0083716F"/>
    <w:rsid w:val="00837B8A"/>
    <w:rsid w:val="0084401D"/>
    <w:rsid w:val="008463D3"/>
    <w:rsid w:val="00846A8A"/>
    <w:rsid w:val="00847CD7"/>
    <w:rsid w:val="008504CE"/>
    <w:rsid w:val="00852034"/>
    <w:rsid w:val="008520B0"/>
    <w:rsid w:val="00855F6F"/>
    <w:rsid w:val="00860956"/>
    <w:rsid w:val="00861B0C"/>
    <w:rsid w:val="0086302F"/>
    <w:rsid w:val="0086556C"/>
    <w:rsid w:val="00865E5C"/>
    <w:rsid w:val="00866020"/>
    <w:rsid w:val="00866814"/>
    <w:rsid w:val="00871435"/>
    <w:rsid w:val="00874449"/>
    <w:rsid w:val="0087448E"/>
    <w:rsid w:val="00874CD7"/>
    <w:rsid w:val="008806CF"/>
    <w:rsid w:val="00881028"/>
    <w:rsid w:val="008820E7"/>
    <w:rsid w:val="00882586"/>
    <w:rsid w:val="00882A3D"/>
    <w:rsid w:val="00884664"/>
    <w:rsid w:val="008851E0"/>
    <w:rsid w:val="00885375"/>
    <w:rsid w:val="00886CB5"/>
    <w:rsid w:val="00887B9C"/>
    <w:rsid w:val="00890D37"/>
    <w:rsid w:val="00891DE9"/>
    <w:rsid w:val="00893120"/>
    <w:rsid w:val="00894F14"/>
    <w:rsid w:val="00895377"/>
    <w:rsid w:val="00895CFC"/>
    <w:rsid w:val="00897697"/>
    <w:rsid w:val="00897DF6"/>
    <w:rsid w:val="008A0BB8"/>
    <w:rsid w:val="008B04CD"/>
    <w:rsid w:val="008B0604"/>
    <w:rsid w:val="008B3986"/>
    <w:rsid w:val="008B4DF8"/>
    <w:rsid w:val="008C4000"/>
    <w:rsid w:val="008C40E5"/>
    <w:rsid w:val="008C477D"/>
    <w:rsid w:val="008C5004"/>
    <w:rsid w:val="008C5CFC"/>
    <w:rsid w:val="008D02B8"/>
    <w:rsid w:val="008D0E9A"/>
    <w:rsid w:val="008D2F14"/>
    <w:rsid w:val="008D45ED"/>
    <w:rsid w:val="008D7F10"/>
    <w:rsid w:val="008E171B"/>
    <w:rsid w:val="008E41AA"/>
    <w:rsid w:val="008E57ED"/>
    <w:rsid w:val="008E5C28"/>
    <w:rsid w:val="008E6FBA"/>
    <w:rsid w:val="008E78B3"/>
    <w:rsid w:val="008E7DBF"/>
    <w:rsid w:val="008F291D"/>
    <w:rsid w:val="008F779E"/>
    <w:rsid w:val="00900DAD"/>
    <w:rsid w:val="009019E0"/>
    <w:rsid w:val="009033DA"/>
    <w:rsid w:val="0090438E"/>
    <w:rsid w:val="00904925"/>
    <w:rsid w:val="00905063"/>
    <w:rsid w:val="009062B9"/>
    <w:rsid w:val="009076A8"/>
    <w:rsid w:val="0091332A"/>
    <w:rsid w:val="00914E9D"/>
    <w:rsid w:val="00916422"/>
    <w:rsid w:val="00916829"/>
    <w:rsid w:val="00923519"/>
    <w:rsid w:val="0092418A"/>
    <w:rsid w:val="00924259"/>
    <w:rsid w:val="0092720E"/>
    <w:rsid w:val="00930176"/>
    <w:rsid w:val="009325E1"/>
    <w:rsid w:val="00933175"/>
    <w:rsid w:val="009334D9"/>
    <w:rsid w:val="00935E01"/>
    <w:rsid w:val="00935EB6"/>
    <w:rsid w:val="00937E95"/>
    <w:rsid w:val="00941ECB"/>
    <w:rsid w:val="00944038"/>
    <w:rsid w:val="00944F79"/>
    <w:rsid w:val="009603ED"/>
    <w:rsid w:val="00960474"/>
    <w:rsid w:val="00961080"/>
    <w:rsid w:val="0096416E"/>
    <w:rsid w:val="009647FF"/>
    <w:rsid w:val="00965CD6"/>
    <w:rsid w:val="009660A7"/>
    <w:rsid w:val="00971338"/>
    <w:rsid w:val="00973758"/>
    <w:rsid w:val="009756B1"/>
    <w:rsid w:val="00977AD7"/>
    <w:rsid w:val="009824A7"/>
    <w:rsid w:val="00982AC2"/>
    <w:rsid w:val="009879E8"/>
    <w:rsid w:val="00990ED2"/>
    <w:rsid w:val="009913BD"/>
    <w:rsid w:val="00992BDC"/>
    <w:rsid w:val="00992E3F"/>
    <w:rsid w:val="00996303"/>
    <w:rsid w:val="009A06AB"/>
    <w:rsid w:val="009A1030"/>
    <w:rsid w:val="009A1D89"/>
    <w:rsid w:val="009B0729"/>
    <w:rsid w:val="009B12DB"/>
    <w:rsid w:val="009B36AB"/>
    <w:rsid w:val="009C15E0"/>
    <w:rsid w:val="009C19E5"/>
    <w:rsid w:val="009C2D23"/>
    <w:rsid w:val="009C311D"/>
    <w:rsid w:val="009C6A20"/>
    <w:rsid w:val="009C6B2C"/>
    <w:rsid w:val="009C6CF6"/>
    <w:rsid w:val="009C6E20"/>
    <w:rsid w:val="009D0626"/>
    <w:rsid w:val="009D785D"/>
    <w:rsid w:val="009E18C9"/>
    <w:rsid w:val="009E2913"/>
    <w:rsid w:val="009E7D8F"/>
    <w:rsid w:val="009F0E4A"/>
    <w:rsid w:val="009F1AEC"/>
    <w:rsid w:val="009F2940"/>
    <w:rsid w:val="009F369F"/>
    <w:rsid w:val="009F4248"/>
    <w:rsid w:val="009F4713"/>
    <w:rsid w:val="009F5015"/>
    <w:rsid w:val="009F57FF"/>
    <w:rsid w:val="00A00635"/>
    <w:rsid w:val="00A01AEB"/>
    <w:rsid w:val="00A02BEC"/>
    <w:rsid w:val="00A108EB"/>
    <w:rsid w:val="00A16471"/>
    <w:rsid w:val="00A16EBC"/>
    <w:rsid w:val="00A20AF1"/>
    <w:rsid w:val="00A251F8"/>
    <w:rsid w:val="00A27303"/>
    <w:rsid w:val="00A277CD"/>
    <w:rsid w:val="00A27A42"/>
    <w:rsid w:val="00A31F4A"/>
    <w:rsid w:val="00A338C1"/>
    <w:rsid w:val="00A3420B"/>
    <w:rsid w:val="00A34313"/>
    <w:rsid w:val="00A400FC"/>
    <w:rsid w:val="00A42C84"/>
    <w:rsid w:val="00A43FAA"/>
    <w:rsid w:val="00A449B3"/>
    <w:rsid w:val="00A50399"/>
    <w:rsid w:val="00A52FDB"/>
    <w:rsid w:val="00A536F0"/>
    <w:rsid w:val="00A53D24"/>
    <w:rsid w:val="00A55784"/>
    <w:rsid w:val="00A567C9"/>
    <w:rsid w:val="00A60081"/>
    <w:rsid w:val="00A60E94"/>
    <w:rsid w:val="00A61175"/>
    <w:rsid w:val="00A61BBA"/>
    <w:rsid w:val="00A61ED5"/>
    <w:rsid w:val="00A64B57"/>
    <w:rsid w:val="00A67782"/>
    <w:rsid w:val="00A72FB0"/>
    <w:rsid w:val="00A731ED"/>
    <w:rsid w:val="00A74127"/>
    <w:rsid w:val="00A74DDA"/>
    <w:rsid w:val="00A75A85"/>
    <w:rsid w:val="00A76619"/>
    <w:rsid w:val="00A81382"/>
    <w:rsid w:val="00A817C8"/>
    <w:rsid w:val="00A865A1"/>
    <w:rsid w:val="00A91EED"/>
    <w:rsid w:val="00A9354A"/>
    <w:rsid w:val="00A95707"/>
    <w:rsid w:val="00A97AF0"/>
    <w:rsid w:val="00AA1D0B"/>
    <w:rsid w:val="00AA211F"/>
    <w:rsid w:val="00AA29C9"/>
    <w:rsid w:val="00AA53E2"/>
    <w:rsid w:val="00AA69DC"/>
    <w:rsid w:val="00AB4777"/>
    <w:rsid w:val="00AB5C36"/>
    <w:rsid w:val="00AB5D31"/>
    <w:rsid w:val="00AB7024"/>
    <w:rsid w:val="00AB7243"/>
    <w:rsid w:val="00AC1939"/>
    <w:rsid w:val="00AC25C4"/>
    <w:rsid w:val="00AC30FC"/>
    <w:rsid w:val="00AC4456"/>
    <w:rsid w:val="00AC450E"/>
    <w:rsid w:val="00AC5BC0"/>
    <w:rsid w:val="00AD07E8"/>
    <w:rsid w:val="00AD315C"/>
    <w:rsid w:val="00AD3EED"/>
    <w:rsid w:val="00AD480D"/>
    <w:rsid w:val="00AD4AF1"/>
    <w:rsid w:val="00AD6B47"/>
    <w:rsid w:val="00AD7D96"/>
    <w:rsid w:val="00AE16EC"/>
    <w:rsid w:val="00AE26C5"/>
    <w:rsid w:val="00AE759F"/>
    <w:rsid w:val="00AF13CA"/>
    <w:rsid w:val="00AF1A15"/>
    <w:rsid w:val="00AF33BD"/>
    <w:rsid w:val="00AF4FE3"/>
    <w:rsid w:val="00AF5724"/>
    <w:rsid w:val="00AF5D20"/>
    <w:rsid w:val="00AF5D48"/>
    <w:rsid w:val="00B0163A"/>
    <w:rsid w:val="00B019C7"/>
    <w:rsid w:val="00B01A87"/>
    <w:rsid w:val="00B024CD"/>
    <w:rsid w:val="00B02FA3"/>
    <w:rsid w:val="00B050DE"/>
    <w:rsid w:val="00B06F40"/>
    <w:rsid w:val="00B074EB"/>
    <w:rsid w:val="00B10B94"/>
    <w:rsid w:val="00B1226A"/>
    <w:rsid w:val="00B13A47"/>
    <w:rsid w:val="00B13A82"/>
    <w:rsid w:val="00B16B65"/>
    <w:rsid w:val="00B20171"/>
    <w:rsid w:val="00B20273"/>
    <w:rsid w:val="00B20F96"/>
    <w:rsid w:val="00B23A94"/>
    <w:rsid w:val="00B2439E"/>
    <w:rsid w:val="00B26D29"/>
    <w:rsid w:val="00B312FB"/>
    <w:rsid w:val="00B328FF"/>
    <w:rsid w:val="00B335C8"/>
    <w:rsid w:val="00B34044"/>
    <w:rsid w:val="00B3555E"/>
    <w:rsid w:val="00B3665C"/>
    <w:rsid w:val="00B41617"/>
    <w:rsid w:val="00B42871"/>
    <w:rsid w:val="00B42C83"/>
    <w:rsid w:val="00B43D66"/>
    <w:rsid w:val="00B442B6"/>
    <w:rsid w:val="00B50D06"/>
    <w:rsid w:val="00B5204B"/>
    <w:rsid w:val="00B52927"/>
    <w:rsid w:val="00B5376A"/>
    <w:rsid w:val="00B53B00"/>
    <w:rsid w:val="00B542A4"/>
    <w:rsid w:val="00B55B17"/>
    <w:rsid w:val="00B56629"/>
    <w:rsid w:val="00B64271"/>
    <w:rsid w:val="00B6464F"/>
    <w:rsid w:val="00B652F1"/>
    <w:rsid w:val="00B70E86"/>
    <w:rsid w:val="00B72C54"/>
    <w:rsid w:val="00B734E1"/>
    <w:rsid w:val="00B7372A"/>
    <w:rsid w:val="00B7536D"/>
    <w:rsid w:val="00B76D25"/>
    <w:rsid w:val="00B86D68"/>
    <w:rsid w:val="00B90E02"/>
    <w:rsid w:val="00B9240F"/>
    <w:rsid w:val="00B92742"/>
    <w:rsid w:val="00B95A96"/>
    <w:rsid w:val="00B95AF4"/>
    <w:rsid w:val="00B962D0"/>
    <w:rsid w:val="00B96C0E"/>
    <w:rsid w:val="00BA0A7E"/>
    <w:rsid w:val="00BA7EDE"/>
    <w:rsid w:val="00BB413F"/>
    <w:rsid w:val="00BB4603"/>
    <w:rsid w:val="00BC239B"/>
    <w:rsid w:val="00BC6B3F"/>
    <w:rsid w:val="00BC6C95"/>
    <w:rsid w:val="00BD1333"/>
    <w:rsid w:val="00BD32B1"/>
    <w:rsid w:val="00BD42F8"/>
    <w:rsid w:val="00BD5E40"/>
    <w:rsid w:val="00BD6D9B"/>
    <w:rsid w:val="00BE23B2"/>
    <w:rsid w:val="00BE4709"/>
    <w:rsid w:val="00BE4814"/>
    <w:rsid w:val="00BE7B26"/>
    <w:rsid w:val="00BF2068"/>
    <w:rsid w:val="00BF2E68"/>
    <w:rsid w:val="00BF3095"/>
    <w:rsid w:val="00BF31C5"/>
    <w:rsid w:val="00BF555C"/>
    <w:rsid w:val="00BF620B"/>
    <w:rsid w:val="00C017AA"/>
    <w:rsid w:val="00C01932"/>
    <w:rsid w:val="00C02198"/>
    <w:rsid w:val="00C0333F"/>
    <w:rsid w:val="00C03B9E"/>
    <w:rsid w:val="00C11A47"/>
    <w:rsid w:val="00C12D73"/>
    <w:rsid w:val="00C162C5"/>
    <w:rsid w:val="00C17863"/>
    <w:rsid w:val="00C17ECE"/>
    <w:rsid w:val="00C202CB"/>
    <w:rsid w:val="00C203A8"/>
    <w:rsid w:val="00C204C8"/>
    <w:rsid w:val="00C24F87"/>
    <w:rsid w:val="00C25E72"/>
    <w:rsid w:val="00C37CFE"/>
    <w:rsid w:val="00C40521"/>
    <w:rsid w:val="00C41605"/>
    <w:rsid w:val="00C436C4"/>
    <w:rsid w:val="00C43A64"/>
    <w:rsid w:val="00C44581"/>
    <w:rsid w:val="00C46274"/>
    <w:rsid w:val="00C47C5C"/>
    <w:rsid w:val="00C50036"/>
    <w:rsid w:val="00C50076"/>
    <w:rsid w:val="00C50A0E"/>
    <w:rsid w:val="00C52D1D"/>
    <w:rsid w:val="00C55789"/>
    <w:rsid w:val="00C55EEA"/>
    <w:rsid w:val="00C56190"/>
    <w:rsid w:val="00C577AF"/>
    <w:rsid w:val="00C6012C"/>
    <w:rsid w:val="00C61025"/>
    <w:rsid w:val="00C639D6"/>
    <w:rsid w:val="00C63DD8"/>
    <w:rsid w:val="00C64260"/>
    <w:rsid w:val="00C712C0"/>
    <w:rsid w:val="00C72046"/>
    <w:rsid w:val="00C74600"/>
    <w:rsid w:val="00C76794"/>
    <w:rsid w:val="00C846CC"/>
    <w:rsid w:val="00C8522A"/>
    <w:rsid w:val="00C85D9C"/>
    <w:rsid w:val="00C86EAF"/>
    <w:rsid w:val="00C9127F"/>
    <w:rsid w:val="00C916E8"/>
    <w:rsid w:val="00C96E57"/>
    <w:rsid w:val="00CA160E"/>
    <w:rsid w:val="00CA180A"/>
    <w:rsid w:val="00CA18FA"/>
    <w:rsid w:val="00CA32D3"/>
    <w:rsid w:val="00CA373C"/>
    <w:rsid w:val="00CA49CA"/>
    <w:rsid w:val="00CA5955"/>
    <w:rsid w:val="00CA5A40"/>
    <w:rsid w:val="00CA785E"/>
    <w:rsid w:val="00CB09AF"/>
    <w:rsid w:val="00CB0FD4"/>
    <w:rsid w:val="00CB2159"/>
    <w:rsid w:val="00CB5744"/>
    <w:rsid w:val="00CB63B3"/>
    <w:rsid w:val="00CB70B7"/>
    <w:rsid w:val="00CB7D86"/>
    <w:rsid w:val="00CC1A80"/>
    <w:rsid w:val="00CC2AF7"/>
    <w:rsid w:val="00CC2B98"/>
    <w:rsid w:val="00CD2F54"/>
    <w:rsid w:val="00CD6338"/>
    <w:rsid w:val="00CD6440"/>
    <w:rsid w:val="00CD6896"/>
    <w:rsid w:val="00CD7729"/>
    <w:rsid w:val="00CE1858"/>
    <w:rsid w:val="00CE46C5"/>
    <w:rsid w:val="00CE546B"/>
    <w:rsid w:val="00CE65A6"/>
    <w:rsid w:val="00CF04A8"/>
    <w:rsid w:val="00CF1DE6"/>
    <w:rsid w:val="00CF2E1F"/>
    <w:rsid w:val="00CF2FE7"/>
    <w:rsid w:val="00CF31B6"/>
    <w:rsid w:val="00CF34EA"/>
    <w:rsid w:val="00CF569F"/>
    <w:rsid w:val="00CF5788"/>
    <w:rsid w:val="00CF6BC7"/>
    <w:rsid w:val="00CF7568"/>
    <w:rsid w:val="00D02369"/>
    <w:rsid w:val="00D04BF3"/>
    <w:rsid w:val="00D04FFA"/>
    <w:rsid w:val="00D10A27"/>
    <w:rsid w:val="00D1232C"/>
    <w:rsid w:val="00D16413"/>
    <w:rsid w:val="00D21F74"/>
    <w:rsid w:val="00D2200F"/>
    <w:rsid w:val="00D22E79"/>
    <w:rsid w:val="00D24266"/>
    <w:rsid w:val="00D24A0C"/>
    <w:rsid w:val="00D303F2"/>
    <w:rsid w:val="00D306EF"/>
    <w:rsid w:val="00D3075D"/>
    <w:rsid w:val="00D30BC1"/>
    <w:rsid w:val="00D34409"/>
    <w:rsid w:val="00D35325"/>
    <w:rsid w:val="00D4349C"/>
    <w:rsid w:val="00D44CF4"/>
    <w:rsid w:val="00D45242"/>
    <w:rsid w:val="00D46D6F"/>
    <w:rsid w:val="00D47263"/>
    <w:rsid w:val="00D5119D"/>
    <w:rsid w:val="00D556DB"/>
    <w:rsid w:val="00D57BF3"/>
    <w:rsid w:val="00D57E63"/>
    <w:rsid w:val="00D63A55"/>
    <w:rsid w:val="00D64BA8"/>
    <w:rsid w:val="00D660E3"/>
    <w:rsid w:val="00D66ED2"/>
    <w:rsid w:val="00D701BC"/>
    <w:rsid w:val="00D71528"/>
    <w:rsid w:val="00D71FDB"/>
    <w:rsid w:val="00D72678"/>
    <w:rsid w:val="00D72C44"/>
    <w:rsid w:val="00D7468A"/>
    <w:rsid w:val="00D74A74"/>
    <w:rsid w:val="00D76CAC"/>
    <w:rsid w:val="00D8045B"/>
    <w:rsid w:val="00D815F9"/>
    <w:rsid w:val="00D82F2B"/>
    <w:rsid w:val="00D906C5"/>
    <w:rsid w:val="00D90964"/>
    <w:rsid w:val="00D97559"/>
    <w:rsid w:val="00D97C48"/>
    <w:rsid w:val="00DA02AE"/>
    <w:rsid w:val="00DA2244"/>
    <w:rsid w:val="00DA2303"/>
    <w:rsid w:val="00DA5F09"/>
    <w:rsid w:val="00DA6324"/>
    <w:rsid w:val="00DA648E"/>
    <w:rsid w:val="00DA72A3"/>
    <w:rsid w:val="00DA7450"/>
    <w:rsid w:val="00DB1244"/>
    <w:rsid w:val="00DB12B7"/>
    <w:rsid w:val="00DB2DC7"/>
    <w:rsid w:val="00DB76A9"/>
    <w:rsid w:val="00DC0416"/>
    <w:rsid w:val="00DC0B06"/>
    <w:rsid w:val="00DC144A"/>
    <w:rsid w:val="00DC1DA3"/>
    <w:rsid w:val="00DC3306"/>
    <w:rsid w:val="00DC5E9B"/>
    <w:rsid w:val="00DC682F"/>
    <w:rsid w:val="00DC69A3"/>
    <w:rsid w:val="00DC76F9"/>
    <w:rsid w:val="00DC7F11"/>
    <w:rsid w:val="00DD1095"/>
    <w:rsid w:val="00DD228F"/>
    <w:rsid w:val="00DD392C"/>
    <w:rsid w:val="00DD39B6"/>
    <w:rsid w:val="00DD5DCA"/>
    <w:rsid w:val="00DE028E"/>
    <w:rsid w:val="00DE0469"/>
    <w:rsid w:val="00DE04E4"/>
    <w:rsid w:val="00DE142D"/>
    <w:rsid w:val="00DE18C2"/>
    <w:rsid w:val="00DE2DFB"/>
    <w:rsid w:val="00DE3110"/>
    <w:rsid w:val="00DE5C32"/>
    <w:rsid w:val="00DF100F"/>
    <w:rsid w:val="00DF487E"/>
    <w:rsid w:val="00DF652F"/>
    <w:rsid w:val="00DF6BEB"/>
    <w:rsid w:val="00DF7A2E"/>
    <w:rsid w:val="00DF7BF4"/>
    <w:rsid w:val="00DF7C63"/>
    <w:rsid w:val="00E02035"/>
    <w:rsid w:val="00E03FA5"/>
    <w:rsid w:val="00E041D9"/>
    <w:rsid w:val="00E1059E"/>
    <w:rsid w:val="00E13707"/>
    <w:rsid w:val="00E14DF1"/>
    <w:rsid w:val="00E156AE"/>
    <w:rsid w:val="00E165F0"/>
    <w:rsid w:val="00E21727"/>
    <w:rsid w:val="00E236D7"/>
    <w:rsid w:val="00E2370A"/>
    <w:rsid w:val="00E26538"/>
    <w:rsid w:val="00E30070"/>
    <w:rsid w:val="00E32042"/>
    <w:rsid w:val="00E32D88"/>
    <w:rsid w:val="00E336FF"/>
    <w:rsid w:val="00E338D1"/>
    <w:rsid w:val="00E34053"/>
    <w:rsid w:val="00E365FA"/>
    <w:rsid w:val="00E36987"/>
    <w:rsid w:val="00E471B3"/>
    <w:rsid w:val="00E4746B"/>
    <w:rsid w:val="00E51A65"/>
    <w:rsid w:val="00E537E8"/>
    <w:rsid w:val="00E537F3"/>
    <w:rsid w:val="00E54076"/>
    <w:rsid w:val="00E55452"/>
    <w:rsid w:val="00E557E2"/>
    <w:rsid w:val="00E557EF"/>
    <w:rsid w:val="00E568F1"/>
    <w:rsid w:val="00E56D5A"/>
    <w:rsid w:val="00E5706B"/>
    <w:rsid w:val="00E57811"/>
    <w:rsid w:val="00E60D44"/>
    <w:rsid w:val="00E650F8"/>
    <w:rsid w:val="00E67E50"/>
    <w:rsid w:val="00E67E76"/>
    <w:rsid w:val="00E67F4A"/>
    <w:rsid w:val="00E70295"/>
    <w:rsid w:val="00E70BD4"/>
    <w:rsid w:val="00E727DA"/>
    <w:rsid w:val="00E73AE1"/>
    <w:rsid w:val="00E73C38"/>
    <w:rsid w:val="00E753DF"/>
    <w:rsid w:val="00E76332"/>
    <w:rsid w:val="00E76534"/>
    <w:rsid w:val="00E76817"/>
    <w:rsid w:val="00E77670"/>
    <w:rsid w:val="00E90405"/>
    <w:rsid w:val="00E913B6"/>
    <w:rsid w:val="00E93472"/>
    <w:rsid w:val="00E93E2B"/>
    <w:rsid w:val="00E97807"/>
    <w:rsid w:val="00EA0139"/>
    <w:rsid w:val="00EA2540"/>
    <w:rsid w:val="00EA2F09"/>
    <w:rsid w:val="00EA5C13"/>
    <w:rsid w:val="00EA6873"/>
    <w:rsid w:val="00EB17F8"/>
    <w:rsid w:val="00EB3053"/>
    <w:rsid w:val="00EB5E73"/>
    <w:rsid w:val="00EB5EEB"/>
    <w:rsid w:val="00EB7467"/>
    <w:rsid w:val="00EC6769"/>
    <w:rsid w:val="00EC7BF4"/>
    <w:rsid w:val="00ED1667"/>
    <w:rsid w:val="00ED2947"/>
    <w:rsid w:val="00ED30FD"/>
    <w:rsid w:val="00ED3DAB"/>
    <w:rsid w:val="00ED4036"/>
    <w:rsid w:val="00ED6123"/>
    <w:rsid w:val="00ED71F9"/>
    <w:rsid w:val="00EE299F"/>
    <w:rsid w:val="00EE317D"/>
    <w:rsid w:val="00EE4673"/>
    <w:rsid w:val="00EE6755"/>
    <w:rsid w:val="00EF1616"/>
    <w:rsid w:val="00EF2ECC"/>
    <w:rsid w:val="00EF2F5F"/>
    <w:rsid w:val="00EF338D"/>
    <w:rsid w:val="00EF3BA2"/>
    <w:rsid w:val="00EF4841"/>
    <w:rsid w:val="00EF50CE"/>
    <w:rsid w:val="00EF6D20"/>
    <w:rsid w:val="00F0058C"/>
    <w:rsid w:val="00F006F4"/>
    <w:rsid w:val="00F073D3"/>
    <w:rsid w:val="00F10947"/>
    <w:rsid w:val="00F125D8"/>
    <w:rsid w:val="00F169A9"/>
    <w:rsid w:val="00F17940"/>
    <w:rsid w:val="00F211B8"/>
    <w:rsid w:val="00F217D1"/>
    <w:rsid w:val="00F2253F"/>
    <w:rsid w:val="00F23BA7"/>
    <w:rsid w:val="00F23D6A"/>
    <w:rsid w:val="00F25606"/>
    <w:rsid w:val="00F258BE"/>
    <w:rsid w:val="00F25EE8"/>
    <w:rsid w:val="00F260F0"/>
    <w:rsid w:val="00F26F2F"/>
    <w:rsid w:val="00F3136D"/>
    <w:rsid w:val="00F375A3"/>
    <w:rsid w:val="00F376C7"/>
    <w:rsid w:val="00F377A7"/>
    <w:rsid w:val="00F40597"/>
    <w:rsid w:val="00F40EDC"/>
    <w:rsid w:val="00F418A0"/>
    <w:rsid w:val="00F42C13"/>
    <w:rsid w:val="00F4396C"/>
    <w:rsid w:val="00F501D2"/>
    <w:rsid w:val="00F55CA2"/>
    <w:rsid w:val="00F57D29"/>
    <w:rsid w:val="00F6122F"/>
    <w:rsid w:val="00F63231"/>
    <w:rsid w:val="00F63C93"/>
    <w:rsid w:val="00F67ABC"/>
    <w:rsid w:val="00F714BB"/>
    <w:rsid w:val="00F728B0"/>
    <w:rsid w:val="00F7515E"/>
    <w:rsid w:val="00F774CE"/>
    <w:rsid w:val="00F815CE"/>
    <w:rsid w:val="00F81A07"/>
    <w:rsid w:val="00F8211E"/>
    <w:rsid w:val="00F82734"/>
    <w:rsid w:val="00F834F2"/>
    <w:rsid w:val="00F860B7"/>
    <w:rsid w:val="00F901F3"/>
    <w:rsid w:val="00F90AB4"/>
    <w:rsid w:val="00F90C36"/>
    <w:rsid w:val="00F9115A"/>
    <w:rsid w:val="00F917F5"/>
    <w:rsid w:val="00F94AC9"/>
    <w:rsid w:val="00F94CB1"/>
    <w:rsid w:val="00F95DC3"/>
    <w:rsid w:val="00F960D9"/>
    <w:rsid w:val="00FA25B2"/>
    <w:rsid w:val="00FA28C0"/>
    <w:rsid w:val="00FA2C6E"/>
    <w:rsid w:val="00FA735B"/>
    <w:rsid w:val="00FB1ADB"/>
    <w:rsid w:val="00FB456F"/>
    <w:rsid w:val="00FB4D57"/>
    <w:rsid w:val="00FB5896"/>
    <w:rsid w:val="00FC2057"/>
    <w:rsid w:val="00FD4ACA"/>
    <w:rsid w:val="00FD4BCA"/>
    <w:rsid w:val="00FD4D1C"/>
    <w:rsid w:val="00FD6485"/>
    <w:rsid w:val="00FD775B"/>
    <w:rsid w:val="00FE0311"/>
    <w:rsid w:val="00FE1A7C"/>
    <w:rsid w:val="00FE49C0"/>
    <w:rsid w:val="00FE5195"/>
    <w:rsid w:val="00FE5605"/>
    <w:rsid w:val="00FE6380"/>
    <w:rsid w:val="00FE63A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A9EBAA-F937-427C-954A-2D0FD67B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aliases w:val="titulo 5 Car"/>
    <w:link w:val="Prrafodelista"/>
    <w:uiPriority w:val="99"/>
    <w:rsid w:val="00DA5F09"/>
    <w:rPr>
      <w:lang w:eastAsia="en-US"/>
    </w:rPr>
  </w:style>
  <w:style w:type="paragraph" w:customStyle="1" w:styleId="Estilo13">
    <w:name w:val="Estilo13"/>
    <w:basedOn w:val="Prrafodelista"/>
    <w:qFormat/>
    <w:rsid w:val="00F376C7"/>
    <w:pPr>
      <w:numPr>
        <w:ilvl w:val="3"/>
        <w:numId w:val="26"/>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6"/>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6"/>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6"/>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5612">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03902988">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59678167">
      <w:bodyDiv w:val="1"/>
      <w:marLeft w:val="0"/>
      <w:marRight w:val="0"/>
      <w:marTop w:val="0"/>
      <w:marBottom w:val="0"/>
      <w:divBdr>
        <w:top w:val="none" w:sz="0" w:space="0" w:color="auto"/>
        <w:left w:val="none" w:sz="0" w:space="0" w:color="auto"/>
        <w:bottom w:val="none" w:sz="0" w:space="0" w:color="auto"/>
        <w:right w:val="none" w:sz="0" w:space="0" w:color="auto"/>
      </w:divBdr>
    </w:div>
    <w:div w:id="2013605461">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 w:id="214553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0E560F3A-976D-4533-9981-8A8C0850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12682</Words>
  <Characters>69754</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82272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2015-11-17T22:34:00Z</cp:lastPrinted>
  <dcterms:created xsi:type="dcterms:W3CDTF">2016-03-09T18:54:00Z</dcterms:created>
  <dcterms:modified xsi:type="dcterms:W3CDTF">2016-03-09T18:54:00Z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